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3F" w:rsidRPr="00CA093F" w:rsidRDefault="00CA093F" w:rsidP="00CA093F">
      <w:r w:rsidRPr="00CA093F">
        <w:t>Education and Training</w:t>
      </w:r>
    </w:p>
    <w:p w:rsidR="00CA093F" w:rsidRPr="00CA093F" w:rsidRDefault="00CA093F" w:rsidP="00CA093F">
      <w:r w:rsidRPr="00CA093F">
        <w:t xml:space="preserve">Forever GI Bill - Harry W. </w:t>
      </w:r>
      <w:proofErr w:type="spellStart"/>
      <w:r w:rsidRPr="00CA093F">
        <w:t>Colmery</w:t>
      </w:r>
      <w:proofErr w:type="spellEnd"/>
      <w:r w:rsidRPr="00CA093F">
        <w:t xml:space="preserve"> Veterans Educational Assistance Act</w:t>
      </w:r>
    </w:p>
    <w:p w:rsidR="00CA093F" w:rsidRPr="00CA093F" w:rsidRDefault="00CA093F" w:rsidP="00CA093F">
      <w:r w:rsidRPr="00CA093F">
        <w:t>The President signed into law the </w:t>
      </w:r>
      <w:hyperlink r:id="rId5" w:tooltip="H.R. 3218, Harry W.Colmery Veterans Education Assistance Act of 2017" w:history="1">
        <w:r w:rsidRPr="00CA093F">
          <w:rPr>
            <w:rStyle w:val="Hyperlink"/>
          </w:rPr>
          <w:t xml:space="preserve">Harry W. </w:t>
        </w:r>
        <w:proofErr w:type="spellStart"/>
        <w:r w:rsidRPr="00CA093F">
          <w:rPr>
            <w:rStyle w:val="Hyperlink"/>
          </w:rPr>
          <w:t>Colmery</w:t>
        </w:r>
        <w:proofErr w:type="spellEnd"/>
        <w:r w:rsidRPr="00CA093F">
          <w:rPr>
            <w:rStyle w:val="Hyperlink"/>
          </w:rPr>
          <w:t xml:space="preserve"> Veterans Educational Assistance Act</w:t>
        </w:r>
      </w:hyperlink>
      <w:r w:rsidRPr="00CA093F">
        <w:t> also known as the “Forever GI Bill,” which will bring significant changes to Veterans education benefits. The law is named after the American Legion national commander who wrote the original GI Bill language in 1944, and will allow more Veterans to use the GI Bill and more time to use it. Some of the changes will go into effect immediately, and some are written to go into effect shortly after.</w:t>
      </w:r>
    </w:p>
    <w:p w:rsidR="00CA093F" w:rsidRPr="00CA093F" w:rsidRDefault="00CA093F" w:rsidP="00CA093F">
      <w:r w:rsidRPr="00CA093F">
        <w:t>Some new provisions that go into effect immediately include:</w:t>
      </w:r>
    </w:p>
    <w:p w:rsidR="00CA093F" w:rsidRPr="00CA093F" w:rsidRDefault="00CA093F" w:rsidP="00CA093F">
      <w:pPr>
        <w:numPr>
          <w:ilvl w:val="0"/>
          <w:numId w:val="1"/>
        </w:numPr>
      </w:pPr>
      <w:r w:rsidRPr="00CA093F">
        <w:t>The 15-year time limitation for using Post-9/11 GI Bill benefits is eliminated for Veterans who left active duty on or after January 1, 2013, and qualifying dependents (Fry children who became eligible on or after January 1, 2013 and all Fry spouses).</w:t>
      </w:r>
    </w:p>
    <w:p w:rsidR="00CA093F" w:rsidRPr="00CA093F" w:rsidRDefault="00CA093F" w:rsidP="00CA093F">
      <w:pPr>
        <w:numPr>
          <w:ilvl w:val="0"/>
          <w:numId w:val="1"/>
        </w:numPr>
      </w:pPr>
      <w:r w:rsidRPr="00CA093F">
        <w:t>Reservists who had eligibility under the Reserve Educational Assistance Program (REAP) and lost it due to the program sunset provision will have that service credited toward the Post-9/11 GI Bill program.</w:t>
      </w:r>
    </w:p>
    <w:p w:rsidR="00CA093F" w:rsidRPr="00CA093F" w:rsidRDefault="00CA093F" w:rsidP="00CA093F">
      <w:pPr>
        <w:numPr>
          <w:ilvl w:val="0"/>
          <w:numId w:val="1"/>
        </w:numPr>
      </w:pPr>
      <w:r w:rsidRPr="00CA093F">
        <w:t>Certain work-study is permanently authorized; previously it had to be re-approved by Congress every few years.</w:t>
      </w:r>
    </w:p>
    <w:p w:rsidR="00CA093F" w:rsidRPr="00CA093F" w:rsidRDefault="00CA093F" w:rsidP="00CA093F">
      <w:pPr>
        <w:numPr>
          <w:ilvl w:val="0"/>
          <w:numId w:val="1"/>
        </w:numPr>
      </w:pPr>
      <w:r w:rsidRPr="00CA093F">
        <w:t xml:space="preserve">The </w:t>
      </w:r>
      <w:proofErr w:type="spellStart"/>
      <w:r w:rsidRPr="00CA093F">
        <w:t>VetSuccess</w:t>
      </w:r>
      <w:proofErr w:type="spellEnd"/>
      <w:r w:rsidRPr="00CA093F">
        <w:t xml:space="preserve"> on Campus program will be available to students across the country</w:t>
      </w:r>
    </w:p>
    <w:p w:rsidR="00CA093F" w:rsidRPr="00CA093F" w:rsidRDefault="00CA093F" w:rsidP="00CA093F">
      <w:pPr>
        <w:numPr>
          <w:ilvl w:val="0"/>
          <w:numId w:val="1"/>
        </w:numPr>
      </w:pPr>
      <w:r w:rsidRPr="00CA093F">
        <w:t>VA will help Veterans to more clearly identify schools that offer them priority enrollment</w:t>
      </w:r>
    </w:p>
    <w:p w:rsidR="00CA093F" w:rsidRPr="00CA093F" w:rsidRDefault="00CA093F" w:rsidP="00CA093F">
      <w:r w:rsidRPr="00CA093F">
        <w:t xml:space="preserve">The majority of the changes enhance or expand education benefits for Veterans, </w:t>
      </w:r>
      <w:proofErr w:type="spellStart"/>
      <w:r w:rsidRPr="00CA093F">
        <w:t>Servicemembers</w:t>
      </w:r>
      <w:proofErr w:type="spellEnd"/>
      <w:r w:rsidRPr="00CA093F">
        <w:t>, Families and Survivors.  Simple breakdowns to a portion of the provisions can be found </w:t>
      </w:r>
      <w:hyperlink r:id="rId6" w:tooltip="Forever GI Bill Summaries" w:history="1">
        <w:r w:rsidRPr="00CA093F">
          <w:rPr>
            <w:rStyle w:val="Hyperlink"/>
          </w:rPr>
          <w:t>here</w:t>
        </w:r>
      </w:hyperlink>
      <w:r w:rsidRPr="00CA093F">
        <w:t>. </w:t>
      </w:r>
    </w:p>
    <w:p w:rsidR="00CA093F" w:rsidRPr="00CA093F" w:rsidRDefault="00CA093F" w:rsidP="00CA093F">
      <w:r w:rsidRPr="00CA093F">
        <w:t>Resources</w:t>
      </w:r>
    </w:p>
    <w:p w:rsidR="00CA093F" w:rsidRPr="00CA093F" w:rsidRDefault="00CA093F" w:rsidP="00CA093F">
      <w:pPr>
        <w:numPr>
          <w:ilvl w:val="0"/>
          <w:numId w:val="2"/>
        </w:numPr>
      </w:pPr>
      <w:r w:rsidRPr="00CA093F">
        <w:t>See </w:t>
      </w:r>
      <w:hyperlink r:id="rId7" w:tooltip="Forever GI Bill Communications" w:history="1">
        <w:r w:rsidRPr="00CA093F">
          <w:rPr>
            <w:rStyle w:val="Hyperlink"/>
          </w:rPr>
          <w:t>communications</w:t>
        </w:r>
      </w:hyperlink>
      <w:r w:rsidRPr="00CA093F">
        <w:t> on the Forever GI Bill.</w:t>
      </w:r>
    </w:p>
    <w:p w:rsidR="00CA093F" w:rsidRPr="00CA093F" w:rsidRDefault="00CA093F" w:rsidP="00CA093F">
      <w:pPr>
        <w:numPr>
          <w:ilvl w:val="0"/>
          <w:numId w:val="2"/>
        </w:numPr>
      </w:pPr>
      <w:r w:rsidRPr="00CA093F">
        <w:t>Take advantage of your local Veterans Service Officers to help you navigate the new information. </w:t>
      </w:r>
    </w:p>
    <w:p w:rsidR="00CA093F" w:rsidRPr="00CA093F" w:rsidRDefault="00CA093F" w:rsidP="00CA093F">
      <w:pPr>
        <w:numPr>
          <w:ilvl w:val="0"/>
          <w:numId w:val="2"/>
        </w:numPr>
      </w:pPr>
      <w:r w:rsidRPr="00CA093F">
        <w:t>Join the conversation on our </w:t>
      </w:r>
      <w:hyperlink r:id="rId8" w:history="1">
        <w:r w:rsidRPr="00CA093F">
          <w:rPr>
            <w:rStyle w:val="Hyperlink"/>
          </w:rPr>
          <w:t>Facebook page</w:t>
        </w:r>
      </w:hyperlink>
      <w:r w:rsidRPr="00CA093F">
        <w:t> or follow us on </w:t>
      </w:r>
      <w:hyperlink r:id="rId9" w:history="1">
        <w:r w:rsidRPr="00CA093F">
          <w:rPr>
            <w:rStyle w:val="Hyperlink"/>
          </w:rPr>
          <w:t>Twitter</w:t>
        </w:r>
      </w:hyperlink>
      <w:r w:rsidRPr="00CA093F">
        <w:t>.</w:t>
      </w:r>
    </w:p>
    <w:p w:rsidR="00CA093F" w:rsidRPr="00CA093F" w:rsidRDefault="00CA093F" w:rsidP="00CA093F">
      <w:pPr>
        <w:numPr>
          <w:ilvl w:val="0"/>
          <w:numId w:val="2"/>
        </w:numPr>
      </w:pPr>
      <w:r w:rsidRPr="00CA093F">
        <w:t>Announcements will be made on our </w:t>
      </w:r>
      <w:hyperlink r:id="rId10" w:history="1">
        <w:r w:rsidRPr="00CA093F">
          <w:rPr>
            <w:rStyle w:val="Hyperlink"/>
          </w:rPr>
          <w:t>GI Bill homepage</w:t>
        </w:r>
      </w:hyperlink>
      <w:r w:rsidRPr="00CA093F">
        <w:t>.</w:t>
      </w:r>
    </w:p>
    <w:p w:rsidR="00CA093F" w:rsidRPr="00CA093F" w:rsidRDefault="00CA093F" w:rsidP="00CA093F">
      <w:pPr>
        <w:numPr>
          <w:ilvl w:val="0"/>
          <w:numId w:val="2"/>
        </w:numPr>
      </w:pPr>
      <w:r w:rsidRPr="00CA093F">
        <w:t>As always, our Education Call Center is available at 1-888-442-4551 (Monday – Friday, 7 a.m. – 6 p.m. CST) for any questions about GI Bill benefits.</w:t>
      </w:r>
    </w:p>
    <w:p w:rsidR="001B5C15" w:rsidRDefault="001B5C15">
      <w:bookmarkStart w:id="0" w:name="_GoBack"/>
      <w:bookmarkEnd w:id="0"/>
    </w:p>
    <w:sectPr w:rsidR="001B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F33"/>
    <w:multiLevelType w:val="multilevel"/>
    <w:tmpl w:val="8C3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F27C5C"/>
    <w:multiLevelType w:val="multilevel"/>
    <w:tmpl w:val="60CC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F"/>
    <w:rsid w:val="001B5C15"/>
    <w:rsid w:val="00CA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BFDE1-1AB5-4897-832F-3BF5FEEE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2478">
      <w:bodyDiv w:val="1"/>
      <w:marLeft w:val="0"/>
      <w:marRight w:val="0"/>
      <w:marTop w:val="0"/>
      <w:marBottom w:val="0"/>
      <w:divBdr>
        <w:top w:val="none" w:sz="0" w:space="0" w:color="auto"/>
        <w:left w:val="none" w:sz="0" w:space="0" w:color="auto"/>
        <w:bottom w:val="none" w:sz="0" w:space="0" w:color="auto"/>
        <w:right w:val="none" w:sz="0" w:space="0" w:color="auto"/>
      </w:divBdr>
      <w:divsChild>
        <w:div w:id="597442089">
          <w:marLeft w:val="0"/>
          <w:marRight w:val="0"/>
          <w:marTop w:val="0"/>
          <w:marBottom w:val="0"/>
          <w:divBdr>
            <w:top w:val="none" w:sz="0" w:space="0" w:color="auto"/>
            <w:left w:val="none" w:sz="0" w:space="0" w:color="auto"/>
            <w:bottom w:val="none" w:sz="0" w:space="0" w:color="auto"/>
            <w:right w:val="none" w:sz="0" w:space="0" w:color="auto"/>
          </w:divBdr>
        </w:div>
        <w:div w:id="169375443">
          <w:marLeft w:val="0"/>
          <w:marRight w:val="0"/>
          <w:marTop w:val="0"/>
          <w:marBottom w:val="0"/>
          <w:divBdr>
            <w:top w:val="none" w:sz="0" w:space="0" w:color="auto"/>
            <w:left w:val="none" w:sz="0" w:space="0" w:color="auto"/>
            <w:bottom w:val="none" w:sz="0" w:space="0" w:color="auto"/>
            <w:right w:val="none" w:sz="0" w:space="0" w:color="auto"/>
          </w:divBdr>
          <w:divsChild>
            <w:div w:id="4583075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13590483">
      <w:bodyDiv w:val="1"/>
      <w:marLeft w:val="0"/>
      <w:marRight w:val="0"/>
      <w:marTop w:val="0"/>
      <w:marBottom w:val="0"/>
      <w:divBdr>
        <w:top w:val="none" w:sz="0" w:space="0" w:color="auto"/>
        <w:left w:val="none" w:sz="0" w:space="0" w:color="auto"/>
        <w:bottom w:val="none" w:sz="0" w:space="0" w:color="auto"/>
        <w:right w:val="none" w:sz="0" w:space="0" w:color="auto"/>
      </w:divBdr>
      <w:divsChild>
        <w:div w:id="589434960">
          <w:marLeft w:val="0"/>
          <w:marRight w:val="0"/>
          <w:marTop w:val="0"/>
          <w:marBottom w:val="0"/>
          <w:divBdr>
            <w:top w:val="none" w:sz="0" w:space="0" w:color="auto"/>
            <w:left w:val="none" w:sz="0" w:space="0" w:color="auto"/>
            <w:bottom w:val="none" w:sz="0" w:space="0" w:color="auto"/>
            <w:right w:val="none" w:sz="0" w:space="0" w:color="auto"/>
          </w:divBdr>
        </w:div>
        <w:div w:id="1418819471">
          <w:marLeft w:val="0"/>
          <w:marRight w:val="0"/>
          <w:marTop w:val="0"/>
          <w:marBottom w:val="0"/>
          <w:divBdr>
            <w:top w:val="none" w:sz="0" w:space="0" w:color="auto"/>
            <w:left w:val="none" w:sz="0" w:space="0" w:color="auto"/>
            <w:bottom w:val="none" w:sz="0" w:space="0" w:color="auto"/>
            <w:right w:val="none" w:sz="0" w:space="0" w:color="auto"/>
          </w:divBdr>
          <w:divsChild>
            <w:div w:id="18075803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billeducation" TargetMode="External"/><Relationship Id="rId3" Type="http://schemas.openxmlformats.org/officeDocument/2006/relationships/settings" Target="settings.xml"/><Relationship Id="rId7" Type="http://schemas.openxmlformats.org/officeDocument/2006/relationships/hyperlink" Target="https://benefits.va.gov/GIBILL/FGIBCommunications.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nefits.va.gov/GIBILL/FGIBSummaries.asp" TargetMode="External"/><Relationship Id="rId11" Type="http://schemas.openxmlformats.org/officeDocument/2006/relationships/fontTable" Target="fontTable.xml"/><Relationship Id="rId5" Type="http://schemas.openxmlformats.org/officeDocument/2006/relationships/hyperlink" Target="https://www.congress.gov/bill/115th-congress/house-bill/3218/text?q=%7B%22search%22%3A%5B%22hr+3218%22%5D%7D&amp;r=1" TargetMode="External"/><Relationship Id="rId10" Type="http://schemas.openxmlformats.org/officeDocument/2006/relationships/hyperlink" Target="https://www.benefits.va.gov/gibill/" TargetMode="External"/><Relationship Id="rId4" Type="http://schemas.openxmlformats.org/officeDocument/2006/relationships/webSettings" Target="webSettings.xml"/><Relationship Id="rId9" Type="http://schemas.openxmlformats.org/officeDocument/2006/relationships/hyperlink" Target="https://twitter.com/VAVet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PGCC</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Templeton Jr.</dc:creator>
  <cp:keywords/>
  <dc:description/>
  <cp:lastModifiedBy>Isaac Templeton Jr.</cp:lastModifiedBy>
  <cp:revision>1</cp:revision>
  <dcterms:created xsi:type="dcterms:W3CDTF">2017-10-02T19:14:00Z</dcterms:created>
  <dcterms:modified xsi:type="dcterms:W3CDTF">2017-10-02T19:16:00Z</dcterms:modified>
</cp:coreProperties>
</file>