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85"/>
        <w:gridCol w:w="4230"/>
        <w:gridCol w:w="236"/>
        <w:gridCol w:w="4264"/>
        <w:gridCol w:w="1110"/>
        <w:gridCol w:w="10"/>
      </w:tblGrid>
      <w:tr w:rsidR="00F63762" w14:paraId="067329EF" w14:textId="77777777" w:rsidTr="00F9225E">
        <w:trPr>
          <w:gridAfter w:val="1"/>
          <w:wAfter w:w="10" w:type="dxa"/>
          <w:trHeight w:val="1812"/>
        </w:trPr>
        <w:tc>
          <w:tcPr>
            <w:tcW w:w="5215" w:type="dxa"/>
            <w:gridSpan w:val="2"/>
          </w:tcPr>
          <w:p w14:paraId="4EA2B3A6" w14:textId="77777777" w:rsidR="00F63762" w:rsidRDefault="00F63762">
            <w:pPr>
              <w:pStyle w:val="TableParagraph"/>
              <w:spacing w:before="1"/>
              <w:ind w:left="0"/>
              <w:rPr>
                <w:rFonts w:ascii="Times New Roman"/>
                <w:sz w:val="3"/>
              </w:rPr>
            </w:pPr>
            <w:bookmarkStart w:id="0" w:name="_GoBack"/>
            <w:bookmarkEnd w:id="0"/>
          </w:p>
          <w:p w14:paraId="52D2D4D9" w14:textId="77777777" w:rsidR="00F63762" w:rsidRDefault="00D76051">
            <w:pPr>
              <w:pStyle w:val="TableParagraph"/>
              <w:spacing w:before="0"/>
              <w:ind w:left="17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E6CC18" wp14:editId="4D3096F3">
                  <wp:extent cx="1057549" cy="262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49" cy="2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26030" w14:textId="77777777" w:rsidR="00721135" w:rsidRPr="00721135" w:rsidRDefault="00721135" w:rsidP="009C5863">
            <w:pPr>
              <w:pStyle w:val="TableParagraph"/>
              <w:spacing w:before="24" w:after="73" w:line="276" w:lineRule="auto"/>
              <w:ind w:left="541" w:right="510"/>
              <w:jc w:val="center"/>
              <w:rPr>
                <w:b/>
                <w:color w:val="2E5395"/>
                <w:w w:val="90"/>
                <w:sz w:val="2"/>
              </w:rPr>
            </w:pPr>
          </w:p>
          <w:p w14:paraId="13D84D2C" w14:textId="4695563A" w:rsidR="00F63762" w:rsidRDefault="00391F17" w:rsidP="00721135">
            <w:pPr>
              <w:pStyle w:val="TableParagraph"/>
              <w:spacing w:before="24" w:after="73" w:line="276" w:lineRule="auto"/>
              <w:ind w:left="541" w:right="510"/>
              <w:jc w:val="center"/>
              <w:rPr>
                <w:rFonts w:ascii="Times New Roman"/>
                <w:sz w:val="2"/>
              </w:rPr>
            </w:pPr>
            <w:r w:rsidRPr="00FF3E4D">
              <w:rPr>
                <w:b/>
                <w:color w:val="2E5395"/>
                <w:w w:val="90"/>
                <w:sz w:val="20"/>
                <w:szCs w:val="28"/>
              </w:rPr>
              <w:t>PGCC</w:t>
            </w:r>
            <w:r w:rsidR="00D868AA" w:rsidRPr="00FF3E4D">
              <w:rPr>
                <w:b/>
                <w:color w:val="2E5395"/>
                <w:w w:val="90"/>
                <w:sz w:val="20"/>
                <w:szCs w:val="28"/>
              </w:rPr>
              <w:t xml:space="preserve"> </w:t>
            </w:r>
            <w:r w:rsidR="00B50594">
              <w:rPr>
                <w:b/>
                <w:color w:val="2E5395"/>
                <w:w w:val="90"/>
                <w:sz w:val="20"/>
                <w:szCs w:val="28"/>
              </w:rPr>
              <w:t>Economics</w:t>
            </w:r>
            <w:r w:rsidR="00D868AA" w:rsidRPr="00FF3E4D">
              <w:rPr>
                <w:b/>
                <w:color w:val="2E5395"/>
                <w:w w:val="90"/>
                <w:sz w:val="20"/>
                <w:szCs w:val="28"/>
              </w:rPr>
              <w:t>, A.</w:t>
            </w:r>
            <w:r w:rsidR="00A85532" w:rsidRPr="00FF3E4D">
              <w:rPr>
                <w:b/>
                <w:color w:val="2E5395"/>
                <w:w w:val="90"/>
                <w:sz w:val="20"/>
                <w:szCs w:val="28"/>
              </w:rPr>
              <w:t>A.</w:t>
            </w:r>
            <w:r w:rsidR="00B50594">
              <w:rPr>
                <w:b/>
                <w:color w:val="2E5395"/>
                <w:w w:val="90"/>
                <w:sz w:val="20"/>
                <w:szCs w:val="28"/>
              </w:rPr>
              <w:t xml:space="preserve"> </w:t>
            </w:r>
            <w:r w:rsidRPr="00FF3E4D">
              <w:rPr>
                <w:b/>
                <w:color w:val="2E5395"/>
                <w:w w:val="90"/>
                <w:sz w:val="20"/>
                <w:szCs w:val="28"/>
              </w:rPr>
              <w:t>Academic Program</w:t>
            </w:r>
            <w:r w:rsidR="00C77EF7">
              <w:rPr>
                <w:b/>
                <w:color w:val="2E5395"/>
                <w:w w:val="90"/>
                <w:sz w:val="16"/>
              </w:rPr>
              <w:t xml:space="preserve"> </w:t>
            </w:r>
            <w:r w:rsidR="00473CDB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1BC723" wp14:editId="30B361E8">
                      <wp:extent cx="3041650" cy="6350"/>
                      <wp:effectExtent l="10160" t="8890" r="5715" b="3810"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1650" cy="6350"/>
                                <a:chOff x="0" y="0"/>
                                <a:chExt cx="479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EFC71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FB0A41F" id="docshapegroup1" o:spid="_x0000_s1026" style="width:239.5pt;height:.5pt;mso-position-horizontal-relative:char;mso-position-vertical-relative:line" coordsize="47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">
                      <v:line id="Line 5" o:spid="_x0000_s1027" style="position:absolute;visibility:visible;mso-wrap-style:square" from="0,5" to="47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" strokecolor="#efc71c" strokeweight=".5pt"/>
                      <w10:anchorlock/>
                    </v:group>
                  </w:pict>
                </mc:Fallback>
              </mc:AlternateContent>
            </w:r>
          </w:p>
          <w:p w14:paraId="6C154EA6" w14:textId="5E6FC1F9" w:rsidR="00F63762" w:rsidRPr="00FF3E4D" w:rsidRDefault="00FA0BFA" w:rsidP="00CF05D5">
            <w:pPr>
              <w:pStyle w:val="TableParagraph"/>
              <w:spacing w:before="103" w:line="249" w:lineRule="auto"/>
              <w:ind w:left="87" w:right="54"/>
              <w:jc w:val="center"/>
              <w:rPr>
                <w:sz w:val="15"/>
              </w:rPr>
            </w:pPr>
            <w:r w:rsidRPr="00FF3E4D">
              <w:rPr>
                <w:sz w:val="16"/>
                <w:szCs w:val="16"/>
              </w:rPr>
              <w:t xml:space="preserve">Students transferring from PGCC with a conferred degree may transfer all of their 60 credits to </w:t>
            </w:r>
            <w:proofErr w:type="spellStart"/>
            <w:r w:rsidRPr="00FF3E4D">
              <w:rPr>
                <w:sz w:val="16"/>
                <w:szCs w:val="16"/>
              </w:rPr>
              <w:t>NewU</w:t>
            </w:r>
            <w:proofErr w:type="spellEnd"/>
            <w:r w:rsidR="00FF3E4D" w:rsidRPr="00FF3E4D">
              <w:rPr>
                <w:sz w:val="16"/>
                <w:szCs w:val="16"/>
              </w:rPr>
              <w:t xml:space="preserve"> University</w:t>
            </w:r>
            <w:r w:rsidRPr="00FF3E4D">
              <w:rPr>
                <w:sz w:val="16"/>
                <w:szCs w:val="16"/>
              </w:rPr>
              <w:t xml:space="preserve">. </w:t>
            </w:r>
            <w:proofErr w:type="spellStart"/>
            <w:r w:rsidR="00FF3E4D" w:rsidRPr="00FF3E4D">
              <w:rPr>
                <w:sz w:val="16"/>
                <w:szCs w:val="16"/>
              </w:rPr>
              <w:t>NewU</w:t>
            </w:r>
            <w:proofErr w:type="spellEnd"/>
            <w:r w:rsidR="00FF3E4D" w:rsidRPr="00FF3E4D">
              <w:rPr>
                <w:sz w:val="16"/>
                <w:szCs w:val="16"/>
              </w:rPr>
              <w:t xml:space="preserve"> will make best effort to transfer any additional credits based on </w:t>
            </w:r>
            <w:proofErr w:type="spellStart"/>
            <w:r w:rsidR="00FF3E4D" w:rsidRPr="00FF3E4D">
              <w:rPr>
                <w:sz w:val="16"/>
                <w:szCs w:val="16"/>
              </w:rPr>
              <w:t>NewU</w:t>
            </w:r>
            <w:proofErr w:type="spellEnd"/>
            <w:r w:rsidR="00FF3E4D" w:rsidRPr="00FF3E4D">
              <w:rPr>
                <w:sz w:val="16"/>
                <w:szCs w:val="16"/>
              </w:rPr>
              <w:t xml:space="preserve"> program requirements. </w:t>
            </w:r>
          </w:p>
        </w:tc>
        <w:tc>
          <w:tcPr>
            <w:tcW w:w="5610" w:type="dxa"/>
            <w:gridSpan w:val="3"/>
          </w:tcPr>
          <w:p w14:paraId="087722F4" w14:textId="59F1C8DF" w:rsidR="00F63762" w:rsidRDefault="0012241D" w:rsidP="0012241D">
            <w:pPr>
              <w:pStyle w:val="TableParagraph"/>
              <w:spacing w:before="108" w:line="276" w:lineRule="auto"/>
              <w:ind w:left="432" w:right="400"/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 wp14:anchorId="2BB40188" wp14:editId="751C4D3D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6350</wp:posOffset>
                  </wp:positionV>
                  <wp:extent cx="869950" cy="445770"/>
                  <wp:effectExtent l="0" t="0" r="0" b="0"/>
                  <wp:wrapThrough wrapText="bothSides">
                    <wp:wrapPolygon edited="0">
                      <wp:start x="2365" y="1846"/>
                      <wp:lineTo x="1419" y="5538"/>
                      <wp:lineTo x="946" y="18462"/>
                      <wp:lineTo x="19393" y="18462"/>
                      <wp:lineTo x="20812" y="12923"/>
                      <wp:lineTo x="17028" y="3692"/>
                      <wp:lineTo x="5676" y="1846"/>
                      <wp:lineTo x="2365" y="1846"/>
                    </wp:wrapPolygon>
                  </wp:wrapThrough>
                  <wp:docPr id="534722033" name="Picture 1" descr="A black background with blue and grey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722033" name="Picture 1" descr="A black background with blue and grey text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40" b="23878"/>
                          <a:stretch/>
                        </pic:blipFill>
                        <pic:spPr bwMode="auto">
                          <a:xfrm>
                            <a:off x="0" y="0"/>
                            <a:ext cx="869950" cy="445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5D5">
              <w:rPr>
                <w:b/>
                <w:sz w:val="16"/>
              </w:rPr>
              <w:t xml:space="preserve">Catalog Year: </w:t>
            </w:r>
          </w:p>
          <w:p w14:paraId="5D84ACCD" w14:textId="77777777" w:rsidR="00CF05D5" w:rsidRDefault="00CF05D5" w:rsidP="0012241D">
            <w:pPr>
              <w:pStyle w:val="TableParagraph"/>
              <w:spacing w:before="108" w:line="276" w:lineRule="auto"/>
              <w:ind w:left="0" w:right="4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2022 – 2023</w:t>
            </w:r>
          </w:p>
          <w:p w14:paraId="45E61D39" w14:textId="30E390DC" w:rsidR="00CF05D5" w:rsidRPr="00FF3E4D" w:rsidRDefault="00D868AA" w:rsidP="00FF3E4D">
            <w:pPr>
              <w:pStyle w:val="TableParagraph"/>
              <w:spacing w:before="0" w:after="120" w:line="276" w:lineRule="auto"/>
              <w:ind w:left="547" w:right="504"/>
              <w:jc w:val="center"/>
              <w:rPr>
                <w:b/>
                <w:color w:val="2E5395"/>
                <w:w w:val="90"/>
                <w:sz w:val="20"/>
                <w:szCs w:val="28"/>
              </w:rPr>
            </w:pPr>
            <w:proofErr w:type="spellStart"/>
            <w:r w:rsidRPr="00FF3E4D">
              <w:rPr>
                <w:b/>
                <w:color w:val="2E5395"/>
                <w:w w:val="90"/>
                <w:sz w:val="20"/>
                <w:szCs w:val="28"/>
              </w:rPr>
              <w:t>NewU</w:t>
            </w:r>
            <w:proofErr w:type="spellEnd"/>
            <w:r w:rsidR="00EB4BA0" w:rsidRPr="00FF3E4D">
              <w:rPr>
                <w:b/>
                <w:color w:val="2E5395"/>
                <w:w w:val="90"/>
                <w:sz w:val="20"/>
                <w:szCs w:val="28"/>
              </w:rPr>
              <w:t xml:space="preserve"> University</w:t>
            </w:r>
          </w:p>
          <w:p w14:paraId="3CF24E72" w14:textId="77777777" w:rsidR="003A3147" w:rsidRPr="00FF3E4D" w:rsidRDefault="003A3147" w:rsidP="00FF3E4D">
            <w:pPr>
              <w:pStyle w:val="TableParagraph"/>
              <w:spacing w:before="0" w:line="276" w:lineRule="auto"/>
              <w:ind w:left="432" w:right="400"/>
              <w:jc w:val="center"/>
              <w:rPr>
                <w:b/>
                <w:color w:val="2E5395"/>
                <w:w w:val="90"/>
                <w:sz w:val="20"/>
                <w:szCs w:val="28"/>
              </w:rPr>
            </w:pPr>
            <w:r w:rsidRPr="00FF3E4D">
              <w:rPr>
                <w:b/>
                <w:color w:val="2E5395"/>
                <w:w w:val="90"/>
                <w:sz w:val="20"/>
                <w:szCs w:val="28"/>
              </w:rPr>
              <w:t xml:space="preserve">Bachelor of Arts in Entrepreneurship </w:t>
            </w:r>
          </w:p>
          <w:p w14:paraId="36B83645" w14:textId="77777777" w:rsidR="003A3147" w:rsidRPr="00FF3E4D" w:rsidRDefault="003A3147" w:rsidP="00FF3E4D">
            <w:pPr>
              <w:pStyle w:val="TableParagraph"/>
              <w:spacing w:before="0" w:line="276" w:lineRule="auto"/>
              <w:ind w:left="432" w:right="400"/>
              <w:jc w:val="center"/>
              <w:rPr>
                <w:b/>
                <w:w w:val="90"/>
                <w:sz w:val="20"/>
                <w:szCs w:val="28"/>
              </w:rPr>
            </w:pPr>
            <w:r w:rsidRPr="00FF3E4D">
              <w:rPr>
                <w:b/>
                <w:w w:val="90"/>
                <w:sz w:val="20"/>
                <w:szCs w:val="28"/>
              </w:rPr>
              <w:t>OR</w:t>
            </w:r>
          </w:p>
          <w:p w14:paraId="5406BA26" w14:textId="77777777" w:rsidR="003A3147" w:rsidRPr="00FF3E4D" w:rsidRDefault="003A3147" w:rsidP="00FF3E4D">
            <w:pPr>
              <w:pStyle w:val="TableParagraph"/>
              <w:spacing w:before="0" w:line="276" w:lineRule="auto"/>
              <w:ind w:left="432" w:right="400"/>
              <w:jc w:val="center"/>
              <w:rPr>
                <w:b/>
                <w:color w:val="2E5395"/>
                <w:w w:val="90"/>
                <w:sz w:val="20"/>
                <w:szCs w:val="28"/>
              </w:rPr>
            </w:pPr>
            <w:r w:rsidRPr="00FF3E4D">
              <w:rPr>
                <w:b/>
                <w:color w:val="2E5395"/>
                <w:w w:val="90"/>
                <w:sz w:val="20"/>
                <w:szCs w:val="28"/>
              </w:rPr>
              <w:t>Bachelor of Arts in Creativity and Innovation Management</w:t>
            </w:r>
          </w:p>
          <w:p w14:paraId="21202FC7" w14:textId="77777777" w:rsidR="003A3147" w:rsidRPr="00FF3E4D" w:rsidRDefault="003A3147" w:rsidP="00FF3E4D">
            <w:pPr>
              <w:pStyle w:val="TableParagraph"/>
              <w:spacing w:before="0" w:line="276" w:lineRule="auto"/>
              <w:ind w:left="432" w:right="400"/>
              <w:jc w:val="center"/>
              <w:rPr>
                <w:b/>
                <w:color w:val="2E5395"/>
                <w:w w:val="90"/>
                <w:sz w:val="20"/>
                <w:szCs w:val="28"/>
              </w:rPr>
            </w:pPr>
            <w:r w:rsidRPr="00FF3E4D">
              <w:rPr>
                <w:b/>
                <w:w w:val="90"/>
                <w:sz w:val="20"/>
                <w:szCs w:val="28"/>
              </w:rPr>
              <w:t>OR</w:t>
            </w:r>
            <w:r w:rsidRPr="00FF3E4D">
              <w:rPr>
                <w:b/>
                <w:color w:val="2E5395"/>
                <w:w w:val="90"/>
                <w:sz w:val="20"/>
                <w:szCs w:val="28"/>
              </w:rPr>
              <w:t xml:space="preserve"> </w:t>
            </w:r>
          </w:p>
          <w:p w14:paraId="27FBEB00" w14:textId="06D2BF50" w:rsidR="00CF05D5" w:rsidRPr="003E0ECA" w:rsidRDefault="003A3147" w:rsidP="003E0ECA">
            <w:pPr>
              <w:pStyle w:val="TableParagraph"/>
              <w:spacing w:before="0" w:line="276" w:lineRule="auto"/>
              <w:ind w:left="432" w:right="400"/>
              <w:jc w:val="center"/>
              <w:rPr>
                <w:b/>
                <w:color w:val="2E5395"/>
                <w:w w:val="90"/>
                <w:sz w:val="20"/>
                <w:szCs w:val="28"/>
              </w:rPr>
            </w:pPr>
            <w:r w:rsidRPr="00FF3E4D">
              <w:rPr>
                <w:b/>
                <w:color w:val="2E5395"/>
                <w:w w:val="90"/>
                <w:sz w:val="20"/>
                <w:szCs w:val="28"/>
              </w:rPr>
              <w:t>Bachelor of Science in Computer and Data Science</w:t>
            </w:r>
          </w:p>
        </w:tc>
      </w:tr>
      <w:tr w:rsidR="00F63762" w14:paraId="0FFF49E0" w14:textId="77777777" w:rsidTr="0012241D">
        <w:trPr>
          <w:trHeight w:val="422"/>
        </w:trPr>
        <w:tc>
          <w:tcPr>
            <w:tcW w:w="985" w:type="dxa"/>
            <w:shd w:val="clear" w:color="auto" w:fill="D85935"/>
          </w:tcPr>
          <w:p w14:paraId="0B1C5B84" w14:textId="77777777" w:rsidR="00F63762" w:rsidRDefault="00D76051">
            <w:pPr>
              <w:pStyle w:val="TableParagraph"/>
              <w:spacing w:before="120"/>
              <w:ind w:left="34" w:righ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CREDITS</w:t>
            </w:r>
          </w:p>
        </w:tc>
        <w:tc>
          <w:tcPr>
            <w:tcW w:w="4230" w:type="dxa"/>
            <w:shd w:val="clear" w:color="auto" w:fill="D85935"/>
          </w:tcPr>
          <w:p w14:paraId="57B7F773" w14:textId="48EBA53D" w:rsidR="00CF05D5" w:rsidRDefault="00CF05D5" w:rsidP="00FF3E4D">
            <w:pPr>
              <w:pStyle w:val="TableParagraph"/>
              <w:spacing w:before="14"/>
              <w:ind w:left="0" w:right="651"/>
              <w:jc w:val="center"/>
              <w:rPr>
                <w:b/>
                <w:color w:val="000000" w:themeColor="text1"/>
                <w:spacing w:val="9"/>
                <w:sz w:val="16"/>
              </w:rPr>
            </w:pPr>
            <w:r>
              <w:rPr>
                <w:b/>
                <w:color w:val="000000" w:themeColor="text1"/>
                <w:spacing w:val="9"/>
                <w:sz w:val="16"/>
              </w:rPr>
              <w:t>Prince George’s Community College</w:t>
            </w:r>
          </w:p>
          <w:p w14:paraId="656975AA" w14:textId="6BA961EE" w:rsidR="00F63762" w:rsidRDefault="00CF05D5" w:rsidP="00FF3E4D">
            <w:pPr>
              <w:pStyle w:val="TableParagraph"/>
              <w:spacing w:before="27" w:line="177" w:lineRule="exact"/>
              <w:ind w:right="651"/>
              <w:jc w:val="center"/>
              <w:rPr>
                <w:sz w:val="16"/>
              </w:rPr>
            </w:pPr>
            <w:r>
              <w:rPr>
                <w:b/>
                <w:color w:val="000000" w:themeColor="text1"/>
                <w:spacing w:val="-2"/>
                <w:w w:val="90"/>
                <w:sz w:val="16"/>
              </w:rPr>
              <w:t xml:space="preserve">Requirements for </w:t>
            </w:r>
            <w:r w:rsidR="004027D6">
              <w:rPr>
                <w:b/>
                <w:color w:val="000000" w:themeColor="text1"/>
                <w:spacing w:val="-2"/>
                <w:w w:val="90"/>
                <w:sz w:val="16"/>
              </w:rPr>
              <w:t>Economics A.A.</w:t>
            </w:r>
          </w:p>
        </w:tc>
        <w:tc>
          <w:tcPr>
            <w:tcW w:w="236" w:type="dxa"/>
            <w:shd w:val="clear" w:color="auto" w:fill="000000" w:themeFill="text1"/>
          </w:tcPr>
          <w:p w14:paraId="19D3E682" w14:textId="77777777" w:rsidR="00F63762" w:rsidRDefault="00F6376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  <w:shd w:val="clear" w:color="auto" w:fill="D85935"/>
          </w:tcPr>
          <w:p w14:paraId="73D17255" w14:textId="74D5A400" w:rsidR="00C75F08" w:rsidRPr="00726A1F" w:rsidRDefault="00D868AA">
            <w:pPr>
              <w:pStyle w:val="TableParagraph"/>
              <w:spacing w:before="27" w:line="177" w:lineRule="exact"/>
              <w:ind w:left="953" w:right="106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NewU</w:t>
            </w:r>
            <w:proofErr w:type="spellEnd"/>
            <w:r w:rsidR="00EB4BA0">
              <w:rPr>
                <w:b/>
                <w:sz w:val="16"/>
              </w:rPr>
              <w:t xml:space="preserve"> </w:t>
            </w:r>
            <w:r w:rsidR="00391F17">
              <w:rPr>
                <w:b/>
                <w:sz w:val="16"/>
              </w:rPr>
              <w:t>U</w:t>
            </w:r>
            <w:r w:rsidR="00EB4BA0">
              <w:rPr>
                <w:b/>
                <w:sz w:val="16"/>
              </w:rPr>
              <w:t xml:space="preserve">niversity </w:t>
            </w:r>
          </w:p>
          <w:p w14:paraId="713EC458" w14:textId="62B13E9B" w:rsidR="00C75F08" w:rsidRPr="00726A1F" w:rsidRDefault="00C75F08">
            <w:pPr>
              <w:pStyle w:val="TableParagraph"/>
              <w:spacing w:before="27" w:line="177" w:lineRule="exact"/>
              <w:ind w:left="953" w:right="1064"/>
              <w:jc w:val="center"/>
              <w:rPr>
                <w:b/>
                <w:sz w:val="16"/>
              </w:rPr>
            </w:pPr>
            <w:r w:rsidRPr="00726A1F">
              <w:rPr>
                <w:b/>
                <w:sz w:val="16"/>
              </w:rPr>
              <w:t xml:space="preserve">Requirements </w:t>
            </w:r>
          </w:p>
        </w:tc>
      </w:tr>
      <w:tr w:rsidR="003A3147" w14:paraId="380E4594" w14:textId="77777777" w:rsidTr="0012241D">
        <w:trPr>
          <w:trHeight w:val="215"/>
        </w:trPr>
        <w:tc>
          <w:tcPr>
            <w:tcW w:w="985" w:type="dxa"/>
          </w:tcPr>
          <w:p w14:paraId="4FC1CB0D" w14:textId="77777777" w:rsidR="003A3147" w:rsidRDefault="003A3147" w:rsidP="003A3147">
            <w:pPr>
              <w:pStyle w:val="TableParagraph"/>
              <w:spacing w:before="15" w:line="180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58977FCC" w14:textId="136146AA" w:rsidR="003A3147" w:rsidRPr="000B266F" w:rsidRDefault="003A3147" w:rsidP="003A3147">
            <w:pPr>
              <w:pStyle w:val="TableParagraph"/>
              <w:spacing w:before="15" w:line="180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PAS-1000 First Year Experience Credits: 1 (Institutional Requirement)</w:t>
            </w:r>
          </w:p>
        </w:tc>
        <w:tc>
          <w:tcPr>
            <w:tcW w:w="236" w:type="dxa"/>
            <w:shd w:val="clear" w:color="auto" w:fill="568FC1"/>
          </w:tcPr>
          <w:p w14:paraId="470E994A" w14:textId="77777777" w:rsidR="003A3147" w:rsidRDefault="003A3147" w:rsidP="003A314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161B801B" w14:textId="6B2811A5" w:rsidR="003A3147" w:rsidRPr="00F133E1" w:rsidRDefault="003A3147" w:rsidP="003A3147">
            <w:pPr>
              <w:pStyle w:val="TableParagraph"/>
              <w:tabs>
                <w:tab w:val="left" w:pos="1362"/>
              </w:tabs>
              <w:spacing w:before="15" w:line="180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Special Topics Seminar I: 1</w:t>
            </w:r>
            <w:r w:rsidR="00A85532" w:rsidRPr="00F133E1">
              <w:rPr>
                <w:sz w:val="16"/>
              </w:rPr>
              <w:t xml:space="preserve"> </w:t>
            </w:r>
            <w:r w:rsidRPr="00F133E1">
              <w:rPr>
                <w:sz w:val="16"/>
              </w:rPr>
              <w:t>credit (Core Curriculum)</w:t>
            </w:r>
          </w:p>
        </w:tc>
      </w:tr>
      <w:tr w:rsidR="00D056DE" w14:paraId="07321BBB" w14:textId="77777777" w:rsidTr="0012241D">
        <w:trPr>
          <w:trHeight w:val="215"/>
        </w:trPr>
        <w:tc>
          <w:tcPr>
            <w:tcW w:w="985" w:type="dxa"/>
          </w:tcPr>
          <w:p w14:paraId="16901A55" w14:textId="77777777" w:rsidR="00D056DE" w:rsidRDefault="00D056DE" w:rsidP="00D056DE">
            <w:pPr>
              <w:pStyle w:val="TableParagraph"/>
              <w:spacing w:before="15" w:line="180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314EE102" w14:textId="7970724B" w:rsidR="00D056DE" w:rsidRPr="000B266F" w:rsidRDefault="00D056DE" w:rsidP="00D056DE">
            <w:pPr>
              <w:pStyle w:val="TableParagraph"/>
              <w:spacing w:before="15" w:line="180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BMT-1010 Introduction to Business Credits: 3 (Program Requirement; Critical Course)</w:t>
            </w:r>
          </w:p>
        </w:tc>
        <w:tc>
          <w:tcPr>
            <w:tcW w:w="236" w:type="dxa"/>
            <w:shd w:val="clear" w:color="auto" w:fill="568FC1"/>
          </w:tcPr>
          <w:p w14:paraId="3A1AD10F" w14:textId="77777777" w:rsidR="00D056DE" w:rsidRDefault="00D056DE" w:rsidP="00D056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4B4B6559" w14:textId="15A4C460" w:rsidR="009F13F2" w:rsidRPr="00F133E1" w:rsidRDefault="009F13F2" w:rsidP="009F13F2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Foundational Analytics I: 1 of 4 credits (Core Curriculum);</w:t>
            </w:r>
          </w:p>
          <w:p w14:paraId="267BE97D" w14:textId="77777777" w:rsidR="009F13F2" w:rsidRPr="00F133E1" w:rsidRDefault="009F13F2" w:rsidP="009F13F2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Foundational Analytics II: 1 of 4 credits (Core Curriculum);</w:t>
            </w:r>
          </w:p>
          <w:p w14:paraId="31D3034B" w14:textId="7AB9384C" w:rsidR="00D056DE" w:rsidRPr="00F133E1" w:rsidRDefault="009F13F2" w:rsidP="009F13F2">
            <w:pPr>
              <w:pStyle w:val="TableParagraph"/>
              <w:spacing w:before="15" w:line="180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Program Elective I: 1 of 4 credits</w:t>
            </w:r>
          </w:p>
        </w:tc>
      </w:tr>
      <w:tr w:rsidR="00D056DE" w14:paraId="67525CD2" w14:textId="77777777" w:rsidTr="0012241D">
        <w:trPr>
          <w:trHeight w:val="216"/>
        </w:trPr>
        <w:tc>
          <w:tcPr>
            <w:tcW w:w="985" w:type="dxa"/>
          </w:tcPr>
          <w:p w14:paraId="0532833E" w14:textId="44B37FD0" w:rsidR="00D056DE" w:rsidRDefault="00D056DE" w:rsidP="00D056DE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7DE1A3E8" w14:textId="0DF5D8A1" w:rsidR="00D056DE" w:rsidRPr="000B266F" w:rsidRDefault="00D056DE" w:rsidP="00D056DE">
            <w:pPr>
              <w:pStyle w:val="TableParagraph"/>
              <w:spacing w:before="15" w:line="180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EGL-1010 Composition I: Expository Writing Credits: 3 (English General Education Requirement)</w:t>
            </w:r>
          </w:p>
        </w:tc>
        <w:tc>
          <w:tcPr>
            <w:tcW w:w="236" w:type="dxa"/>
            <w:shd w:val="clear" w:color="auto" w:fill="568FC1"/>
          </w:tcPr>
          <w:p w14:paraId="5459F8EF" w14:textId="77777777" w:rsidR="00D056DE" w:rsidRDefault="00D056DE" w:rsidP="00D056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1AAFDA31" w14:textId="07EEB6FE" w:rsidR="00D056DE" w:rsidRPr="00F133E1" w:rsidRDefault="00D056DE" w:rsidP="00D056DE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The Art of Persuasion I: 3 of 4 credits (Core Curriculum)</w:t>
            </w:r>
          </w:p>
        </w:tc>
      </w:tr>
      <w:tr w:rsidR="00D056DE" w14:paraId="1529C42C" w14:textId="77777777" w:rsidTr="0012241D">
        <w:trPr>
          <w:trHeight w:val="216"/>
        </w:trPr>
        <w:tc>
          <w:tcPr>
            <w:tcW w:w="985" w:type="dxa"/>
          </w:tcPr>
          <w:p w14:paraId="55410251" w14:textId="61E94307" w:rsidR="00D056DE" w:rsidRDefault="00D056DE" w:rsidP="00D056DE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60217EFB" w14:textId="137B2B7F" w:rsidR="00840463" w:rsidRPr="000B266F" w:rsidRDefault="00840463" w:rsidP="00E0135B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ACC-1001 Principles of Accounting I Credits: 3 (Program Elective) or</w:t>
            </w:r>
          </w:p>
          <w:p w14:paraId="3116EF94" w14:textId="77777777" w:rsidR="00840463" w:rsidRPr="000B266F" w:rsidRDefault="00840463" w:rsidP="00E0135B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52AF6216" w14:textId="001141D3" w:rsidR="00E0135B" w:rsidRPr="000B266F" w:rsidRDefault="00E0135B" w:rsidP="00E0135B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SOC-1010 Introduction to Sociology Credits: 3 (Program Elective) or</w:t>
            </w:r>
          </w:p>
          <w:p w14:paraId="2D52CBBF" w14:textId="77777777" w:rsidR="00E0135B" w:rsidRPr="000B266F" w:rsidRDefault="00E0135B" w:rsidP="00E0135B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A02B2EB" w14:textId="5C5F2B7D" w:rsidR="00D056DE" w:rsidRPr="000B266F" w:rsidRDefault="00E0135B" w:rsidP="00E0135B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ANT-1030 Introduction to Cultural Anthropology Credits: 3 (Program Elective)</w:t>
            </w:r>
          </w:p>
        </w:tc>
        <w:tc>
          <w:tcPr>
            <w:tcW w:w="236" w:type="dxa"/>
            <w:shd w:val="clear" w:color="auto" w:fill="568FC1"/>
          </w:tcPr>
          <w:p w14:paraId="1496C4E1" w14:textId="77777777" w:rsidR="00D056DE" w:rsidRDefault="00D056DE" w:rsidP="00D056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770BA79A" w14:textId="2DFD02EB" w:rsidR="00D056DE" w:rsidRPr="00F133E1" w:rsidRDefault="009F13F2" w:rsidP="00D056DE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Organizational Behavior (Core Curriculum)</w:t>
            </w:r>
          </w:p>
        </w:tc>
      </w:tr>
      <w:tr w:rsidR="00381253" w14:paraId="70B69A87" w14:textId="77777777" w:rsidTr="0012241D">
        <w:trPr>
          <w:trHeight w:val="216"/>
        </w:trPr>
        <w:tc>
          <w:tcPr>
            <w:tcW w:w="985" w:type="dxa"/>
          </w:tcPr>
          <w:p w14:paraId="60A4E26C" w14:textId="29516830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308F379B" w14:textId="0EE4DAA4" w:rsidR="00381253" w:rsidRPr="000B266F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INT-1010 Introduction to Information Technology Credits: 3 (Computer Literacy Institutional Requirement)</w:t>
            </w:r>
          </w:p>
        </w:tc>
        <w:tc>
          <w:tcPr>
            <w:tcW w:w="236" w:type="dxa"/>
            <w:shd w:val="clear" w:color="auto" w:fill="568FC1"/>
          </w:tcPr>
          <w:p w14:paraId="0154FE25" w14:textId="77777777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34A673D6" w14:textId="204E8F84" w:rsidR="00381253" w:rsidRPr="00F133E1" w:rsidRDefault="00381253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Foundational Analytics II: 3 of 4 credits (Core Curriculum)</w:t>
            </w:r>
          </w:p>
        </w:tc>
      </w:tr>
      <w:tr w:rsidR="00381253" w14:paraId="063E2E03" w14:textId="77777777" w:rsidTr="0012241D">
        <w:trPr>
          <w:trHeight w:val="216"/>
        </w:trPr>
        <w:tc>
          <w:tcPr>
            <w:tcW w:w="985" w:type="dxa"/>
          </w:tcPr>
          <w:p w14:paraId="0595A7C6" w14:textId="0A4ECA18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595209CE" w14:textId="188166FA" w:rsidR="00381253" w:rsidRPr="000B266F" w:rsidRDefault="00381253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MAT-1250 Applied College Algebra Credits: 3 (Mathematics Gen. Ed. Requirement; Critical Course)</w:t>
            </w:r>
          </w:p>
        </w:tc>
        <w:tc>
          <w:tcPr>
            <w:tcW w:w="236" w:type="dxa"/>
            <w:shd w:val="clear" w:color="auto" w:fill="568FC1"/>
          </w:tcPr>
          <w:p w14:paraId="3B4F0A7D" w14:textId="77777777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62523167" w14:textId="1102695F" w:rsidR="00381253" w:rsidRPr="00F133E1" w:rsidRDefault="00381253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Foundational Analytics I: 3 of 4 credits (Core Curriculum)</w:t>
            </w:r>
          </w:p>
        </w:tc>
      </w:tr>
      <w:tr w:rsidR="00381253" w14:paraId="6C6476C7" w14:textId="77777777" w:rsidTr="0012241D">
        <w:trPr>
          <w:trHeight w:val="216"/>
        </w:trPr>
        <w:tc>
          <w:tcPr>
            <w:tcW w:w="985" w:type="dxa"/>
          </w:tcPr>
          <w:p w14:paraId="6D720719" w14:textId="095B7F99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4A87468A" w14:textId="05DD5E90" w:rsidR="00381253" w:rsidRPr="000B266F" w:rsidRDefault="00381253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EGL-1320 Composition II: Writing for Business Credits: 3 (English Gen. Ed. Requirement)</w:t>
            </w:r>
          </w:p>
        </w:tc>
        <w:tc>
          <w:tcPr>
            <w:tcW w:w="236" w:type="dxa"/>
            <w:shd w:val="clear" w:color="auto" w:fill="568FC1"/>
          </w:tcPr>
          <w:p w14:paraId="42A9EABC" w14:textId="77777777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0B9EF688" w14:textId="538F8554" w:rsidR="00381253" w:rsidRPr="00F133E1" w:rsidRDefault="00381253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The Art of Persuasion II: 3 of 4 credits (Core Curriculum)</w:t>
            </w:r>
          </w:p>
        </w:tc>
      </w:tr>
      <w:tr w:rsidR="00381253" w14:paraId="32F163F6" w14:textId="77777777" w:rsidTr="0012241D">
        <w:trPr>
          <w:trHeight w:val="216"/>
        </w:trPr>
        <w:tc>
          <w:tcPr>
            <w:tcW w:w="985" w:type="dxa"/>
          </w:tcPr>
          <w:p w14:paraId="7B82A380" w14:textId="4875D668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0E43BF37" w14:textId="77777777" w:rsidR="00381253" w:rsidRPr="000B266F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ECN-1030 Principles of Macroeconomics Credits: 3 (Social Science Gen. Ed. Requirement; Critical Course)</w:t>
            </w:r>
          </w:p>
          <w:p w14:paraId="5DC74EC6" w14:textId="768DDE0D" w:rsidR="00381253" w:rsidRPr="000B266F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</w:tc>
        <w:tc>
          <w:tcPr>
            <w:tcW w:w="236" w:type="dxa"/>
            <w:shd w:val="clear" w:color="auto" w:fill="568FC1"/>
          </w:tcPr>
          <w:p w14:paraId="4225E3B6" w14:textId="67E89668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429D9888" w14:textId="684E2DAA" w:rsidR="00381253" w:rsidRPr="00F133E1" w:rsidRDefault="00F133E1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Program Elective II: 3 of 4 credits</w:t>
            </w:r>
          </w:p>
        </w:tc>
      </w:tr>
      <w:tr w:rsidR="00381253" w14:paraId="5844FC9D" w14:textId="77777777" w:rsidTr="0012241D">
        <w:trPr>
          <w:trHeight w:val="216"/>
        </w:trPr>
        <w:tc>
          <w:tcPr>
            <w:tcW w:w="985" w:type="dxa"/>
          </w:tcPr>
          <w:p w14:paraId="4FA2CE3C" w14:textId="7D5E2AE0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52DD5A64" w14:textId="0D63D589" w:rsidR="00381253" w:rsidRPr="000B266F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NTR-1010 Introductory Nutrition Credits: 3 (Science Gen. Ed. Elective, No Lab) or</w:t>
            </w:r>
          </w:p>
          <w:p w14:paraId="10E183D3" w14:textId="77777777" w:rsidR="00381253" w:rsidRPr="000B266F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68AF2CB" w14:textId="77777777" w:rsidR="00381253" w:rsidRPr="000B266F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PSC-1010 Introduction to Astronomy Credits: 3 (Science Gen. Ed. Elective, No Lab) or</w:t>
            </w:r>
          </w:p>
          <w:p w14:paraId="0B9137FB" w14:textId="77777777" w:rsidR="00381253" w:rsidRPr="000B266F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3CEA399" w14:textId="5D1D50AE" w:rsidR="00381253" w:rsidRPr="000B266F" w:rsidRDefault="00381253" w:rsidP="00381253">
            <w:pPr>
              <w:pStyle w:val="TableParagraph"/>
              <w:spacing w:before="15" w:line="181" w:lineRule="exact"/>
              <w:rPr>
                <w:sz w:val="16"/>
              </w:rPr>
            </w:pPr>
            <w:r w:rsidRPr="000B266F">
              <w:rPr>
                <w:sz w:val="16"/>
              </w:rPr>
              <w:t>GEO-1010 Physical Geography Credits: 3 (Science Gen. Ed. Elective, No Lab)</w:t>
            </w:r>
          </w:p>
        </w:tc>
        <w:tc>
          <w:tcPr>
            <w:tcW w:w="236" w:type="dxa"/>
            <w:shd w:val="clear" w:color="auto" w:fill="568FC1"/>
          </w:tcPr>
          <w:p w14:paraId="1966E938" w14:textId="16535934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1DFE971B" w14:textId="1375FF2F" w:rsidR="00B06A09" w:rsidRPr="00F133E1" w:rsidRDefault="00B06A09" w:rsidP="00EC47F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Independent Study II: 3 of 4 credits (Program Elective)</w:t>
            </w:r>
          </w:p>
          <w:p w14:paraId="1C0DCB82" w14:textId="070727B0" w:rsidR="00381253" w:rsidRPr="00F133E1" w:rsidRDefault="00381253" w:rsidP="00D00F08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</w:p>
        </w:tc>
      </w:tr>
      <w:tr w:rsidR="00381253" w14:paraId="1AC143DB" w14:textId="77777777" w:rsidTr="0012241D">
        <w:trPr>
          <w:trHeight w:val="216"/>
        </w:trPr>
        <w:tc>
          <w:tcPr>
            <w:tcW w:w="985" w:type="dxa"/>
          </w:tcPr>
          <w:p w14:paraId="0A42A589" w14:textId="1990C55C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39D52773" w14:textId="02CCCCE7" w:rsidR="00381253" w:rsidRPr="00D868AA" w:rsidRDefault="00381253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B266F">
              <w:rPr>
                <w:sz w:val="16"/>
              </w:rPr>
              <w:t>MAT-2160 Applied Calculus I Credits: 3 (Program Requirement)</w:t>
            </w:r>
          </w:p>
        </w:tc>
        <w:tc>
          <w:tcPr>
            <w:tcW w:w="236" w:type="dxa"/>
            <w:shd w:val="clear" w:color="auto" w:fill="568FC1"/>
          </w:tcPr>
          <w:p w14:paraId="415746D6" w14:textId="1691DF48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5DCD3843" w14:textId="77777777" w:rsidR="00381253" w:rsidRPr="00F133E1" w:rsidRDefault="00B06A09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Data Analytics and Insight: 1 of 4 credits (Program Requirement or Elective)</w:t>
            </w:r>
          </w:p>
          <w:p w14:paraId="4B3B7320" w14:textId="77777777" w:rsidR="00F133E1" w:rsidRPr="00F133E1" w:rsidRDefault="00F133E1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Program Elective II: 1 of 4 credits</w:t>
            </w:r>
          </w:p>
          <w:p w14:paraId="3451BD0D" w14:textId="0FD49A42" w:rsidR="00F133E1" w:rsidRPr="00F133E1" w:rsidRDefault="00F133E1" w:rsidP="00F133E1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Independent Study II: 1 of 4 credits (Program Elective)</w:t>
            </w:r>
          </w:p>
          <w:p w14:paraId="4C455456" w14:textId="505231A5" w:rsidR="00F133E1" w:rsidRPr="00F133E1" w:rsidRDefault="00F133E1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</w:p>
        </w:tc>
      </w:tr>
      <w:tr w:rsidR="00381253" w14:paraId="0B3638B1" w14:textId="77777777" w:rsidTr="0012241D">
        <w:trPr>
          <w:trHeight w:val="216"/>
        </w:trPr>
        <w:tc>
          <w:tcPr>
            <w:tcW w:w="985" w:type="dxa"/>
          </w:tcPr>
          <w:p w14:paraId="7ECAA381" w14:textId="34293B5E" w:rsidR="00381253" w:rsidRPr="00034CEB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 w:rsidRPr="00034CEB"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2F35703E" w14:textId="77777777" w:rsidR="00381253" w:rsidRPr="00034CEB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POS-1000 Introduction to Politics Credits: 3 (Social Science Gen. Ed. Elective) or</w:t>
            </w:r>
          </w:p>
          <w:p w14:paraId="301FBB7D" w14:textId="77777777" w:rsidR="00381253" w:rsidRPr="00034CEB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4C687065" w14:textId="77777777" w:rsidR="00381253" w:rsidRPr="00034CEB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POS-1010 American National Government Credits: 3 (Social Science Gen. Ed. Elective) or</w:t>
            </w:r>
          </w:p>
          <w:p w14:paraId="5DAC9F31" w14:textId="77777777" w:rsidR="00381253" w:rsidRPr="00034CEB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EEF9B20" w14:textId="41ABFD74" w:rsidR="00381253" w:rsidRPr="00034CEB" w:rsidRDefault="00381253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POS-1020 State and Local Government Credits: 3 (Social Science Gen. Ed. Elective)</w:t>
            </w:r>
          </w:p>
        </w:tc>
        <w:tc>
          <w:tcPr>
            <w:tcW w:w="236" w:type="dxa"/>
            <w:shd w:val="clear" w:color="auto" w:fill="568FC1"/>
          </w:tcPr>
          <w:p w14:paraId="091EFFDB" w14:textId="77777777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054A3740" w14:textId="07ADC272" w:rsidR="00381253" w:rsidRPr="00F133E1" w:rsidRDefault="00D00F08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Modern World II: 3 of 4 credits (Core Curriculum)</w:t>
            </w:r>
          </w:p>
        </w:tc>
      </w:tr>
      <w:tr w:rsidR="000B266F" w14:paraId="0181D4B5" w14:textId="77777777" w:rsidTr="0012241D">
        <w:trPr>
          <w:trHeight w:val="216"/>
        </w:trPr>
        <w:tc>
          <w:tcPr>
            <w:tcW w:w="985" w:type="dxa"/>
          </w:tcPr>
          <w:p w14:paraId="53AB9D56" w14:textId="77777777" w:rsidR="000B266F" w:rsidRDefault="000B266F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5EE63CB1" w14:textId="77777777" w:rsidR="000B266F" w:rsidRPr="003E0ECA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3E0ECA">
              <w:rPr>
                <w:sz w:val="16"/>
              </w:rPr>
              <w:t>PHL-1090 Introduction to Logic Credits: 3 (Arts/Humanities Gen. Ed. Elective) or</w:t>
            </w:r>
          </w:p>
          <w:p w14:paraId="169C3A1C" w14:textId="77777777" w:rsidR="000B266F" w:rsidRPr="003E0ECA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4A7FF2E0" w14:textId="77777777" w:rsidR="000B266F" w:rsidRPr="003E0ECA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3E0ECA">
              <w:rPr>
                <w:sz w:val="16"/>
              </w:rPr>
              <w:t>PHL-1010 Introduction to Philosophy: The Art of Questioning Credits: 3 (Arts/Humanities Gen Ed. Elective) or</w:t>
            </w:r>
          </w:p>
          <w:p w14:paraId="5FA85F86" w14:textId="77777777" w:rsidR="000B266F" w:rsidRPr="003E0ECA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79BFD8CF" w14:textId="0EB3C39F" w:rsidR="000B266F" w:rsidRPr="000B266F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  <w:highlight w:val="yellow"/>
              </w:rPr>
            </w:pPr>
            <w:r w:rsidRPr="003E0ECA">
              <w:rPr>
                <w:sz w:val="16"/>
              </w:rPr>
              <w:t>PHL-1330 Ethics Credits: 3 (Arts/Humanities Gen. Ed. Elective)</w:t>
            </w:r>
          </w:p>
        </w:tc>
        <w:tc>
          <w:tcPr>
            <w:tcW w:w="236" w:type="dxa"/>
            <w:shd w:val="clear" w:color="auto" w:fill="568FC1"/>
          </w:tcPr>
          <w:p w14:paraId="4FED84F8" w14:textId="77777777" w:rsidR="000B266F" w:rsidRDefault="000B266F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6612FD07" w14:textId="79866E7F" w:rsidR="000B266F" w:rsidRPr="00F133E1" w:rsidRDefault="009F13F2" w:rsidP="000B266F">
            <w:pPr>
              <w:pStyle w:val="TableParagraph"/>
              <w:tabs>
                <w:tab w:val="left" w:pos="269"/>
              </w:tabs>
              <w:spacing w:line="183" w:lineRule="exact"/>
              <w:rPr>
                <w:sz w:val="16"/>
              </w:rPr>
            </w:pPr>
            <w:r w:rsidRPr="00F133E1">
              <w:rPr>
                <w:sz w:val="16"/>
              </w:rPr>
              <w:t>Modern World I: 3 of 4 credits (Core Curriculum)</w:t>
            </w:r>
          </w:p>
        </w:tc>
      </w:tr>
      <w:tr w:rsidR="003E0ECA" w14:paraId="33CA8CB3" w14:textId="77777777" w:rsidTr="0012241D">
        <w:trPr>
          <w:trHeight w:val="216"/>
        </w:trPr>
        <w:tc>
          <w:tcPr>
            <w:tcW w:w="985" w:type="dxa"/>
          </w:tcPr>
          <w:p w14:paraId="23DD9C3D" w14:textId="77777777" w:rsidR="003E0ECA" w:rsidRDefault="003E0ECA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07BF8C1B" w14:textId="77777777" w:rsidR="003E0ECA" w:rsidRPr="003E0ECA" w:rsidRDefault="003E0ECA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</w:tc>
        <w:tc>
          <w:tcPr>
            <w:tcW w:w="236" w:type="dxa"/>
            <w:shd w:val="clear" w:color="auto" w:fill="568FC1"/>
          </w:tcPr>
          <w:p w14:paraId="5A6EA746" w14:textId="77777777" w:rsidR="003E0ECA" w:rsidRDefault="003E0ECA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6213FC7F" w14:textId="77777777" w:rsidR="003E0ECA" w:rsidRPr="00F133E1" w:rsidRDefault="003E0ECA" w:rsidP="000B266F">
            <w:pPr>
              <w:pStyle w:val="TableParagraph"/>
              <w:tabs>
                <w:tab w:val="left" w:pos="269"/>
              </w:tabs>
              <w:spacing w:line="183" w:lineRule="exact"/>
              <w:rPr>
                <w:sz w:val="16"/>
              </w:rPr>
            </w:pPr>
          </w:p>
        </w:tc>
      </w:tr>
      <w:tr w:rsidR="000B266F" w14:paraId="77AA3CCA" w14:textId="77777777" w:rsidTr="0012241D">
        <w:trPr>
          <w:trHeight w:val="216"/>
        </w:trPr>
        <w:tc>
          <w:tcPr>
            <w:tcW w:w="985" w:type="dxa"/>
          </w:tcPr>
          <w:p w14:paraId="3E246CF0" w14:textId="38753DDE" w:rsidR="000B266F" w:rsidRDefault="000B266F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4230" w:type="dxa"/>
            <w:shd w:val="clear" w:color="auto" w:fill="auto"/>
          </w:tcPr>
          <w:p w14:paraId="5E0B4F4F" w14:textId="77777777" w:rsidR="000B266F" w:rsidRPr="00034CEB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BIO-1010 General Biology Credits: 4 (Science w/Lab Gen. Ed. Elective) or</w:t>
            </w:r>
          </w:p>
          <w:p w14:paraId="72EE772B" w14:textId="77777777" w:rsidR="000B266F" w:rsidRPr="00034CEB" w:rsidRDefault="000B266F" w:rsidP="000B266F">
            <w:pPr>
              <w:pStyle w:val="TableParagraph"/>
              <w:spacing w:before="15" w:line="181" w:lineRule="exact"/>
              <w:ind w:left="81"/>
              <w:rPr>
                <w:sz w:val="10"/>
              </w:rPr>
            </w:pPr>
          </w:p>
          <w:p w14:paraId="415E94EC" w14:textId="77777777" w:rsidR="000B266F" w:rsidRPr="00034CEB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GEO-1010 Physical Geography Credits: 3 (Science w/Lab Gen. Ed. Elective) and</w:t>
            </w:r>
          </w:p>
          <w:p w14:paraId="39224FCE" w14:textId="77777777" w:rsidR="000B266F" w:rsidRPr="00034CEB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1673FE45" w14:textId="04D34C49" w:rsidR="000B266F" w:rsidRPr="00B50594" w:rsidRDefault="000B266F" w:rsidP="000B266F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GEO-1020 Physical Geography Lab Credits: 1 (Science w/Lab Gen. Ed. Elective)</w:t>
            </w:r>
          </w:p>
        </w:tc>
        <w:tc>
          <w:tcPr>
            <w:tcW w:w="236" w:type="dxa"/>
            <w:shd w:val="clear" w:color="auto" w:fill="568FC1"/>
          </w:tcPr>
          <w:p w14:paraId="7AEE50B0" w14:textId="77777777" w:rsidR="000B266F" w:rsidRDefault="000B266F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3BE98931" w14:textId="77777777" w:rsidR="000B266F" w:rsidRPr="00F133E1" w:rsidRDefault="000B266F" w:rsidP="000B266F">
            <w:pPr>
              <w:pStyle w:val="TableParagraph"/>
              <w:tabs>
                <w:tab w:val="left" w:pos="269"/>
              </w:tabs>
              <w:spacing w:line="183" w:lineRule="exact"/>
              <w:rPr>
                <w:sz w:val="16"/>
              </w:rPr>
            </w:pPr>
            <w:r w:rsidRPr="00F133E1">
              <w:rPr>
                <w:sz w:val="16"/>
              </w:rPr>
              <w:t>Independent Study I (Program Elective)</w:t>
            </w:r>
          </w:p>
          <w:p w14:paraId="239A75E9" w14:textId="77777777" w:rsidR="000B266F" w:rsidRPr="00F133E1" w:rsidRDefault="000B266F" w:rsidP="00F133E1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</w:p>
        </w:tc>
      </w:tr>
      <w:tr w:rsidR="00381253" w14:paraId="0FECE2B4" w14:textId="77777777" w:rsidTr="0012241D">
        <w:trPr>
          <w:trHeight w:val="216"/>
        </w:trPr>
        <w:tc>
          <w:tcPr>
            <w:tcW w:w="985" w:type="dxa"/>
          </w:tcPr>
          <w:p w14:paraId="6E62124B" w14:textId="2021F07D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5A5F162A" w14:textId="77777777" w:rsidR="00381253" w:rsidRPr="00034CEB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HST-1410 History of the United States to 1877 Credits: 3 (Program Elective) or</w:t>
            </w:r>
          </w:p>
          <w:p w14:paraId="0CE2220D" w14:textId="77777777" w:rsidR="00381253" w:rsidRPr="00034CEB" w:rsidRDefault="0038125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4364BB9C" w14:textId="3C781D3D" w:rsidR="00381253" w:rsidRPr="00034CEB" w:rsidRDefault="00381253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HST-1510 History of African Americans to 1877 Credits: 3 (Program Elective)</w:t>
            </w:r>
          </w:p>
        </w:tc>
        <w:tc>
          <w:tcPr>
            <w:tcW w:w="236" w:type="dxa"/>
            <w:shd w:val="clear" w:color="auto" w:fill="568FC1"/>
          </w:tcPr>
          <w:p w14:paraId="0A7E2CF6" w14:textId="32945000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1E9D72AA" w14:textId="77777777" w:rsidR="00F133E1" w:rsidRPr="00F133E1" w:rsidRDefault="00D00F08" w:rsidP="00F133E1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Modern World II: 1 of 4 credits (Core Curriculum)</w:t>
            </w:r>
            <w:r w:rsidR="00F133E1" w:rsidRPr="00F133E1">
              <w:rPr>
                <w:sz w:val="16"/>
              </w:rPr>
              <w:t xml:space="preserve"> </w:t>
            </w:r>
          </w:p>
          <w:p w14:paraId="6BA4F9D9" w14:textId="7784894D" w:rsidR="00F133E1" w:rsidRPr="00F133E1" w:rsidRDefault="00F133E1" w:rsidP="00F133E1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Leadership: 2 of 4 credits (Program Requirement or Elective);</w:t>
            </w:r>
          </w:p>
          <w:p w14:paraId="258F9251" w14:textId="3311E13C" w:rsidR="00381253" w:rsidRPr="00F133E1" w:rsidRDefault="00381253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</w:p>
        </w:tc>
      </w:tr>
      <w:tr w:rsidR="00381253" w14:paraId="301D9422" w14:textId="77777777" w:rsidTr="0012241D">
        <w:trPr>
          <w:trHeight w:val="216"/>
        </w:trPr>
        <w:tc>
          <w:tcPr>
            <w:tcW w:w="985" w:type="dxa"/>
          </w:tcPr>
          <w:p w14:paraId="08B543E4" w14:textId="022CAB83" w:rsidR="00381253" w:rsidRDefault="0038125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2CFA4065" w14:textId="2C9622BD" w:rsidR="00381253" w:rsidRPr="00034CEB" w:rsidRDefault="00381253" w:rsidP="00EC47F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ECN-1050 Principles of Microeconomics Credits: 3 (Program Requirement)</w:t>
            </w:r>
          </w:p>
        </w:tc>
        <w:tc>
          <w:tcPr>
            <w:tcW w:w="236" w:type="dxa"/>
            <w:shd w:val="clear" w:color="auto" w:fill="568FC1"/>
          </w:tcPr>
          <w:p w14:paraId="17852FDF" w14:textId="77777777" w:rsidR="00381253" w:rsidRDefault="0038125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6B8A34EF" w14:textId="16BF6622" w:rsidR="00F133E1" w:rsidRPr="00F133E1" w:rsidRDefault="00B06A09" w:rsidP="00EC47F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Data Analytics and Insight: 3 of 4 credits (Program Requirement or Elective)</w:t>
            </w:r>
          </w:p>
        </w:tc>
      </w:tr>
      <w:tr w:rsidR="00EC47F3" w14:paraId="31D4E983" w14:textId="77777777" w:rsidTr="0012241D">
        <w:trPr>
          <w:trHeight w:val="216"/>
        </w:trPr>
        <w:tc>
          <w:tcPr>
            <w:tcW w:w="985" w:type="dxa"/>
          </w:tcPr>
          <w:p w14:paraId="2039ED6B" w14:textId="096E0FF4" w:rsidR="00EC47F3" w:rsidRDefault="00EC47F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6955DF63" w14:textId="73B75D29" w:rsidR="00EC47F3" w:rsidRPr="00034CEB" w:rsidRDefault="00EC47F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ECN-2010 Statistics for Business and Economics Credits: 3 (Program Requirement)</w:t>
            </w:r>
          </w:p>
        </w:tc>
        <w:tc>
          <w:tcPr>
            <w:tcW w:w="236" w:type="dxa"/>
            <w:shd w:val="clear" w:color="auto" w:fill="568FC1"/>
          </w:tcPr>
          <w:p w14:paraId="1E67B7AD" w14:textId="77777777" w:rsidR="00EC47F3" w:rsidRDefault="00EC47F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0BFE321B" w14:textId="22632DCB" w:rsidR="00EC47F3" w:rsidRPr="00F133E1" w:rsidRDefault="00EC47F3" w:rsidP="0038125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Program Elective I: 3 of 4 credits</w:t>
            </w:r>
          </w:p>
        </w:tc>
      </w:tr>
      <w:tr w:rsidR="00EC47F3" w14:paraId="5F743DA7" w14:textId="77777777" w:rsidTr="0012241D">
        <w:trPr>
          <w:trHeight w:val="216"/>
        </w:trPr>
        <w:tc>
          <w:tcPr>
            <w:tcW w:w="985" w:type="dxa"/>
          </w:tcPr>
          <w:p w14:paraId="4C9D322D" w14:textId="5E66C6C6" w:rsidR="00EC47F3" w:rsidRDefault="00EC47F3" w:rsidP="00381253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459ACABA" w14:textId="6F6263A8" w:rsidR="00EC47F3" w:rsidRPr="00034CEB" w:rsidRDefault="00EC47F3" w:rsidP="0038125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ECN-2020 Money, Banking, and Finance Credits: 3 (Program Requirement)</w:t>
            </w:r>
          </w:p>
        </w:tc>
        <w:tc>
          <w:tcPr>
            <w:tcW w:w="236" w:type="dxa"/>
            <w:shd w:val="clear" w:color="auto" w:fill="568FC1"/>
          </w:tcPr>
          <w:p w14:paraId="5E602E5D" w14:textId="77777777" w:rsidR="00EC47F3" w:rsidRDefault="00EC47F3" w:rsidP="0038125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39795CA7" w14:textId="77777777" w:rsidR="00EC47F3" w:rsidRPr="00F133E1" w:rsidRDefault="00EC47F3" w:rsidP="00EC47F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Nonprofit Management: 3 of 4 credits (Program Requirement or Elective)</w:t>
            </w:r>
          </w:p>
          <w:p w14:paraId="2ADF9C19" w14:textId="08CF5DB0" w:rsidR="00EC47F3" w:rsidRPr="00F133E1" w:rsidRDefault="00EC47F3" w:rsidP="00EC47F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</w:p>
        </w:tc>
      </w:tr>
      <w:tr w:rsidR="00D00F08" w14:paraId="2D1BA31D" w14:textId="77777777" w:rsidTr="0012241D">
        <w:trPr>
          <w:trHeight w:val="216"/>
        </w:trPr>
        <w:tc>
          <w:tcPr>
            <w:tcW w:w="985" w:type="dxa"/>
          </w:tcPr>
          <w:p w14:paraId="216623AE" w14:textId="1AC0653E" w:rsidR="00D00F08" w:rsidRDefault="00D00F08" w:rsidP="00D00F08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23F65089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INT-2150 Problem Solving with Databases Credits: 3 (Program Elective) or</w:t>
            </w:r>
          </w:p>
          <w:p w14:paraId="3B7C5DFA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2D2E213B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WMS-1010 Introduction to Women’s Studies Credits: 3 (Program Elective) or</w:t>
            </w:r>
          </w:p>
          <w:p w14:paraId="5DBD8D01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4BD73E86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HST-1370 The World in the Twentieth Century Credits: 3 (Program Elective) or</w:t>
            </w:r>
          </w:p>
          <w:p w14:paraId="1B866862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66738F49" w14:textId="7FEBE2E0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SOC-2010 Social Problems Credits: 3 (Program Elective)</w:t>
            </w:r>
          </w:p>
        </w:tc>
        <w:tc>
          <w:tcPr>
            <w:tcW w:w="236" w:type="dxa"/>
            <w:shd w:val="clear" w:color="auto" w:fill="568FC1"/>
          </w:tcPr>
          <w:p w14:paraId="7A4CC03D" w14:textId="77777777" w:rsidR="00D00F08" w:rsidRDefault="00D00F08" w:rsidP="00D00F0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549BCB08" w14:textId="77777777" w:rsidR="00EC47F3" w:rsidRPr="00F133E1" w:rsidRDefault="00EC47F3" w:rsidP="00EC47F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Nonprofit Management: 1 of 4 credits (Program Requirement or Elective)</w:t>
            </w:r>
            <w:r>
              <w:rPr>
                <w:sz w:val="16"/>
              </w:rPr>
              <w:t>;</w:t>
            </w:r>
          </w:p>
          <w:p w14:paraId="77C8C945" w14:textId="77777777" w:rsidR="00EC47F3" w:rsidRPr="00F133E1" w:rsidRDefault="00EC47F3" w:rsidP="00EC47F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Leadership: 2 of 4 credits (Program Requirement or Elective)</w:t>
            </w:r>
          </w:p>
          <w:p w14:paraId="6D77EF13" w14:textId="5031312D" w:rsidR="00D00F08" w:rsidRPr="00F133E1" w:rsidRDefault="00D00F08" w:rsidP="00D00F08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</w:p>
        </w:tc>
      </w:tr>
      <w:tr w:rsidR="00D00F08" w14:paraId="175DE9C2" w14:textId="77777777" w:rsidTr="00D00F08">
        <w:trPr>
          <w:trHeight w:val="1604"/>
        </w:trPr>
        <w:tc>
          <w:tcPr>
            <w:tcW w:w="985" w:type="dxa"/>
          </w:tcPr>
          <w:p w14:paraId="75666405" w14:textId="7D2C4021" w:rsidR="00D00F08" w:rsidRDefault="00D00F08" w:rsidP="00D00F08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76183802" w14:textId="4A039F8B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SPN-1010 Spanish for Beginners Credits: 3 (Arts/Humanities Gen. Ed. Elective) or</w:t>
            </w:r>
          </w:p>
          <w:p w14:paraId="1A29A95A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4B52A8A7" w14:textId="080C68DF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FRN-1010 French for Beginners Credits: 3 (Arts/Humanities Gen. Ed. Elective) or</w:t>
            </w:r>
          </w:p>
          <w:p w14:paraId="3D1CE908" w14:textId="77777777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B439323" w14:textId="73D6D5C9" w:rsidR="00D00F08" w:rsidRPr="00034CEB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BMT-2750 Leadership Development Credits: 3 (Arts/Humanities Gen. Ed. Elective)</w:t>
            </w:r>
            <w:r w:rsidR="00EC47F3" w:rsidRPr="00034CEB">
              <w:rPr>
                <w:sz w:val="16"/>
              </w:rPr>
              <w:t xml:space="preserve"> or</w:t>
            </w:r>
          </w:p>
          <w:p w14:paraId="3A920879" w14:textId="6B7B1FFD" w:rsidR="00EC47F3" w:rsidRPr="00034CEB" w:rsidRDefault="00EC47F3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296894D" w14:textId="76505DE7" w:rsidR="00EC47F3" w:rsidRPr="00034CEB" w:rsidRDefault="00EC47F3" w:rsidP="00EC47F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PHL-1010 Introduction to Philosophy: The Art of Questioning Credits: 3 (Arts/Humanities Gen. Ed. Elective) or</w:t>
            </w:r>
          </w:p>
          <w:p w14:paraId="541E110F" w14:textId="042F573D" w:rsidR="00EC47F3" w:rsidRPr="00034CEB" w:rsidRDefault="00EC47F3" w:rsidP="00EC47F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7418112B" w14:textId="57029643" w:rsidR="00EC47F3" w:rsidRPr="00034CEB" w:rsidRDefault="00EC47F3" w:rsidP="00EC47F3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034CEB">
              <w:rPr>
                <w:sz w:val="16"/>
              </w:rPr>
              <w:t>PHL-1090 Introduction to Logic Credits: 3 (Arts/Humanities Gen. Ed. Elective)</w:t>
            </w:r>
          </w:p>
        </w:tc>
        <w:tc>
          <w:tcPr>
            <w:tcW w:w="236" w:type="dxa"/>
            <w:shd w:val="clear" w:color="auto" w:fill="568FC1"/>
          </w:tcPr>
          <w:p w14:paraId="5A579A7A" w14:textId="7745820E" w:rsidR="00D00F08" w:rsidRDefault="00D00F08" w:rsidP="00D00F0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6DCE1DE6" w14:textId="7E0D21E6" w:rsidR="00F133E1" w:rsidRPr="00F133E1" w:rsidRDefault="009F13F2" w:rsidP="00EC47F3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Understanding Other Cultures (Core Curriculum)</w:t>
            </w:r>
          </w:p>
        </w:tc>
      </w:tr>
      <w:tr w:rsidR="00D00F08" w14:paraId="191B6290" w14:textId="77777777" w:rsidTr="0012241D">
        <w:trPr>
          <w:trHeight w:val="216"/>
        </w:trPr>
        <w:tc>
          <w:tcPr>
            <w:tcW w:w="985" w:type="dxa"/>
          </w:tcPr>
          <w:p w14:paraId="058430BB" w14:textId="1400A4D0" w:rsidR="00D00F08" w:rsidRDefault="00D00F08" w:rsidP="00D00F08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1C8474F9" w14:textId="77777777" w:rsidR="00D00F08" w:rsidRPr="00B50594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B50594">
              <w:rPr>
                <w:sz w:val="16"/>
              </w:rPr>
              <w:t>COM-1010 Foundations of Communication Credits: 3 (Program Elective) or</w:t>
            </w:r>
          </w:p>
          <w:p w14:paraId="208825D6" w14:textId="77777777" w:rsidR="00D00F08" w:rsidRPr="00B50594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2220511F" w14:textId="77777777" w:rsidR="00D00F08" w:rsidRPr="00B50594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B50594">
              <w:rPr>
                <w:sz w:val="16"/>
              </w:rPr>
              <w:t>COM-1090 Interpersonal Communication Credits: 3 (Program Elective) or</w:t>
            </w:r>
          </w:p>
          <w:p w14:paraId="4CD4C596" w14:textId="77777777" w:rsidR="00D00F08" w:rsidRPr="00B50594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B4E2B23" w14:textId="4321CD46" w:rsidR="00D00F08" w:rsidRPr="00F9225E" w:rsidRDefault="00D00F08" w:rsidP="00D00F08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B50594">
              <w:rPr>
                <w:sz w:val="16"/>
              </w:rPr>
              <w:t>COM-1110 Public Speaking Credits: 3 (Program Elective)</w:t>
            </w:r>
          </w:p>
        </w:tc>
        <w:tc>
          <w:tcPr>
            <w:tcW w:w="236" w:type="dxa"/>
            <w:shd w:val="clear" w:color="auto" w:fill="568FC1"/>
          </w:tcPr>
          <w:p w14:paraId="40D9A6D6" w14:textId="77777777" w:rsidR="00D00F08" w:rsidRDefault="00D00F08" w:rsidP="00D00F0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388A3FFD" w14:textId="77777777" w:rsidR="00D00F08" w:rsidRPr="00F133E1" w:rsidRDefault="00D00F08" w:rsidP="00D00F08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The Art of Persuasion I: 1 of 4 credits (Core Curriculum);</w:t>
            </w:r>
          </w:p>
          <w:p w14:paraId="2AC59777" w14:textId="77777777" w:rsidR="00D00F08" w:rsidRPr="00F133E1" w:rsidRDefault="00D00F08" w:rsidP="00D00F08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The Art of Persuasion II: 1 of 4 credits (Core Curriculum);</w:t>
            </w:r>
          </w:p>
          <w:p w14:paraId="78E23515" w14:textId="79507FCD" w:rsidR="00D00F08" w:rsidRPr="00F133E1" w:rsidRDefault="00D00F08" w:rsidP="00D00F08">
            <w:pPr>
              <w:pStyle w:val="TableParagraph"/>
              <w:tabs>
                <w:tab w:val="left" w:pos="269"/>
              </w:tabs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Modern World I: 1 of 4 credits (Core Curriculum)</w:t>
            </w:r>
          </w:p>
        </w:tc>
      </w:tr>
      <w:tr w:rsidR="00F133E1" w14:paraId="0A26BE52" w14:textId="77777777" w:rsidTr="0012241D">
        <w:trPr>
          <w:trHeight w:val="216"/>
        </w:trPr>
        <w:tc>
          <w:tcPr>
            <w:tcW w:w="985" w:type="dxa"/>
          </w:tcPr>
          <w:p w14:paraId="6988A437" w14:textId="1CF271A5" w:rsidR="00F133E1" w:rsidRDefault="00F133E1" w:rsidP="00F133E1">
            <w:pPr>
              <w:pStyle w:val="TableParagraph"/>
              <w:spacing w:before="15"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00201574" w14:textId="77777777" w:rsidR="00F133E1" w:rsidRPr="00B50594" w:rsidRDefault="00F133E1" w:rsidP="00F133E1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  <w:r w:rsidRPr="00B50594">
              <w:rPr>
                <w:sz w:val="16"/>
              </w:rPr>
              <w:t>BMT-1500 Developing a Professional Image Credits: 1 (Program Elective) or</w:t>
            </w:r>
          </w:p>
          <w:p w14:paraId="69E3BBB6" w14:textId="77777777" w:rsidR="00F133E1" w:rsidRPr="00B50594" w:rsidRDefault="00F133E1" w:rsidP="00F133E1">
            <w:pPr>
              <w:pStyle w:val="TableParagraph"/>
              <w:spacing w:before="15" w:line="181" w:lineRule="exact"/>
              <w:ind w:left="81"/>
              <w:rPr>
                <w:sz w:val="16"/>
              </w:rPr>
            </w:pPr>
          </w:p>
          <w:p w14:paraId="3A10D21C" w14:textId="60A51447" w:rsidR="00F133E1" w:rsidRPr="00F9225E" w:rsidRDefault="00F133E1" w:rsidP="00F133E1">
            <w:pPr>
              <w:pStyle w:val="TableParagraph"/>
              <w:spacing w:before="15" w:line="181" w:lineRule="exact"/>
              <w:rPr>
                <w:sz w:val="16"/>
              </w:rPr>
            </w:pPr>
            <w:r w:rsidRPr="00B50594">
              <w:rPr>
                <w:sz w:val="16"/>
              </w:rPr>
              <w:t>ECN-2910 Economics Internship I Credits: 1 (Program Elective)</w:t>
            </w:r>
          </w:p>
        </w:tc>
        <w:tc>
          <w:tcPr>
            <w:tcW w:w="236" w:type="dxa"/>
            <w:shd w:val="clear" w:color="auto" w:fill="568FC1"/>
          </w:tcPr>
          <w:p w14:paraId="325946E0" w14:textId="77777777" w:rsidR="00F133E1" w:rsidRDefault="00F133E1" w:rsidP="00F133E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2600DCE3" w14:textId="17E0592B" w:rsidR="00F133E1" w:rsidRPr="00F133E1" w:rsidRDefault="00F133E1" w:rsidP="00F133E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F133E1">
              <w:rPr>
                <w:sz w:val="16"/>
              </w:rPr>
              <w:t>Special Topics Seminar II: 1 credit (Core Curriculum)</w:t>
            </w:r>
          </w:p>
        </w:tc>
      </w:tr>
      <w:tr w:rsidR="00F133E1" w14:paraId="589ACFC1" w14:textId="77777777" w:rsidTr="0012241D">
        <w:trPr>
          <w:trHeight w:val="210"/>
        </w:trPr>
        <w:tc>
          <w:tcPr>
            <w:tcW w:w="985" w:type="dxa"/>
          </w:tcPr>
          <w:p w14:paraId="388C2B5C" w14:textId="77777777" w:rsidR="00F133E1" w:rsidRDefault="00F133E1" w:rsidP="00F133E1">
            <w:pPr>
              <w:pStyle w:val="TableParagraph"/>
              <w:spacing w:line="177" w:lineRule="exact"/>
              <w:ind w:left="34" w:right="5"/>
              <w:jc w:val="center"/>
              <w:rPr>
                <w:b/>
                <w:spacing w:val="-5"/>
                <w:sz w:val="16"/>
              </w:rPr>
            </w:pPr>
          </w:p>
        </w:tc>
        <w:tc>
          <w:tcPr>
            <w:tcW w:w="4230" w:type="dxa"/>
            <w:shd w:val="clear" w:color="auto" w:fill="auto"/>
          </w:tcPr>
          <w:p w14:paraId="746836CB" w14:textId="77777777" w:rsidR="00F133E1" w:rsidRPr="00F9225E" w:rsidRDefault="00F133E1" w:rsidP="00F133E1">
            <w:pPr>
              <w:pStyle w:val="TableParagraph"/>
              <w:spacing w:line="177" w:lineRule="exact"/>
              <w:ind w:left="81"/>
              <w:rPr>
                <w:b/>
                <w:w w:val="90"/>
                <w:sz w:val="16"/>
              </w:rPr>
            </w:pPr>
          </w:p>
        </w:tc>
        <w:tc>
          <w:tcPr>
            <w:tcW w:w="236" w:type="dxa"/>
            <w:shd w:val="clear" w:color="auto" w:fill="568FC1"/>
          </w:tcPr>
          <w:p w14:paraId="5D0B09CC" w14:textId="77777777" w:rsidR="00F133E1" w:rsidRDefault="00F133E1" w:rsidP="00F133E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0B83C149" w14:textId="77777777" w:rsidR="00F133E1" w:rsidRDefault="00F133E1" w:rsidP="00F133E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133E1" w14:paraId="5BDF2187" w14:textId="77777777" w:rsidTr="0012241D">
        <w:trPr>
          <w:trHeight w:val="210"/>
        </w:trPr>
        <w:tc>
          <w:tcPr>
            <w:tcW w:w="985" w:type="dxa"/>
          </w:tcPr>
          <w:p w14:paraId="6451E5B3" w14:textId="748F1FCF" w:rsidR="00F133E1" w:rsidRDefault="00F133E1" w:rsidP="00F133E1">
            <w:pPr>
              <w:pStyle w:val="TableParagraph"/>
              <w:spacing w:line="177" w:lineRule="exact"/>
              <w:ind w:left="34" w:right="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</w:t>
            </w:r>
          </w:p>
        </w:tc>
        <w:tc>
          <w:tcPr>
            <w:tcW w:w="4230" w:type="dxa"/>
            <w:shd w:val="clear" w:color="auto" w:fill="auto"/>
          </w:tcPr>
          <w:p w14:paraId="34E60189" w14:textId="77777777" w:rsidR="00F133E1" w:rsidRPr="0063228B" w:rsidRDefault="00F133E1" w:rsidP="00F133E1">
            <w:pPr>
              <w:pStyle w:val="TableParagraph"/>
              <w:spacing w:line="177" w:lineRule="exact"/>
              <w:ind w:left="81"/>
              <w:rPr>
                <w:b/>
                <w:sz w:val="16"/>
              </w:rPr>
            </w:pPr>
            <w:r w:rsidRPr="0063228B">
              <w:rPr>
                <w:b/>
                <w:w w:val="90"/>
                <w:sz w:val="16"/>
              </w:rPr>
              <w:t>Total</w:t>
            </w:r>
            <w:r w:rsidRPr="0063228B">
              <w:rPr>
                <w:b/>
                <w:spacing w:val="10"/>
                <w:sz w:val="16"/>
              </w:rPr>
              <w:t xml:space="preserve"> </w:t>
            </w:r>
            <w:r w:rsidRPr="0063228B">
              <w:rPr>
                <w:b/>
                <w:w w:val="90"/>
                <w:sz w:val="16"/>
              </w:rPr>
              <w:t>Credits</w:t>
            </w:r>
            <w:r w:rsidRPr="0063228B">
              <w:rPr>
                <w:b/>
                <w:spacing w:val="10"/>
                <w:sz w:val="16"/>
              </w:rPr>
              <w:t xml:space="preserve"> </w:t>
            </w:r>
            <w:r w:rsidRPr="0063228B">
              <w:rPr>
                <w:b/>
                <w:spacing w:val="-2"/>
                <w:w w:val="90"/>
                <w:sz w:val="16"/>
              </w:rPr>
              <w:t>Transferred</w:t>
            </w:r>
          </w:p>
        </w:tc>
        <w:tc>
          <w:tcPr>
            <w:tcW w:w="236" w:type="dxa"/>
            <w:shd w:val="clear" w:color="auto" w:fill="568FC1"/>
          </w:tcPr>
          <w:p w14:paraId="76D5A1C2" w14:textId="77777777" w:rsidR="00F133E1" w:rsidRDefault="00F133E1" w:rsidP="00F133E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3"/>
          </w:tcPr>
          <w:p w14:paraId="7CAB8A21" w14:textId="77777777" w:rsidR="00F133E1" w:rsidRDefault="00F133E1" w:rsidP="00F133E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133E1" w14:paraId="5C6B14C1" w14:textId="77777777" w:rsidTr="00C46B94">
        <w:trPr>
          <w:gridAfter w:val="1"/>
          <w:wAfter w:w="10" w:type="dxa"/>
          <w:trHeight w:val="210"/>
        </w:trPr>
        <w:tc>
          <w:tcPr>
            <w:tcW w:w="10825" w:type="dxa"/>
            <w:gridSpan w:val="5"/>
          </w:tcPr>
          <w:p w14:paraId="1A161688" w14:textId="77777777" w:rsidR="00F133E1" w:rsidRDefault="00F133E1" w:rsidP="00F133E1">
            <w:pPr>
              <w:pStyle w:val="TableParagraph"/>
              <w:spacing w:line="177" w:lineRule="exact"/>
              <w:rPr>
                <w:b/>
                <w:sz w:val="16"/>
              </w:rPr>
            </w:pPr>
          </w:p>
        </w:tc>
      </w:tr>
      <w:tr w:rsidR="00F133E1" w14:paraId="45BEFF15" w14:textId="77777777" w:rsidTr="0012241D">
        <w:trPr>
          <w:gridAfter w:val="1"/>
          <w:wAfter w:w="10" w:type="dxa"/>
          <w:trHeight w:val="229"/>
        </w:trPr>
        <w:tc>
          <w:tcPr>
            <w:tcW w:w="9715" w:type="dxa"/>
            <w:gridSpan w:val="4"/>
            <w:shd w:val="clear" w:color="auto" w:fill="D85935"/>
          </w:tcPr>
          <w:p w14:paraId="1308168B" w14:textId="1C174DAA" w:rsidR="00F133E1" w:rsidRPr="0012241D" w:rsidRDefault="00F133E1" w:rsidP="00F133E1">
            <w:pPr>
              <w:pStyle w:val="TableParagraph"/>
              <w:rPr>
                <w:b/>
                <w:bCs/>
                <w:sz w:val="16"/>
              </w:rPr>
            </w:pPr>
            <w:r w:rsidRPr="0012241D">
              <w:rPr>
                <w:b/>
                <w:bCs/>
                <w:sz w:val="16"/>
              </w:rPr>
              <w:t xml:space="preserve">Total Credits Remaining at </w:t>
            </w:r>
            <w:proofErr w:type="spellStart"/>
            <w:r w:rsidRPr="0012241D">
              <w:rPr>
                <w:b/>
                <w:bCs/>
                <w:sz w:val="16"/>
              </w:rPr>
              <w:t>NewU</w:t>
            </w:r>
            <w:proofErr w:type="spellEnd"/>
            <w:r w:rsidRPr="0012241D">
              <w:rPr>
                <w:b/>
                <w:bCs/>
                <w:sz w:val="16"/>
              </w:rPr>
              <w:t xml:space="preserve"> University </w:t>
            </w:r>
          </w:p>
        </w:tc>
        <w:tc>
          <w:tcPr>
            <w:tcW w:w="1110" w:type="dxa"/>
            <w:shd w:val="clear" w:color="auto" w:fill="D85935"/>
          </w:tcPr>
          <w:p w14:paraId="38559196" w14:textId="06487E80" w:rsidR="00F133E1" w:rsidRPr="0012241D" w:rsidRDefault="00F133E1" w:rsidP="00F133E1">
            <w:pPr>
              <w:pStyle w:val="TableParagraph"/>
              <w:ind w:left="368" w:right="337"/>
              <w:jc w:val="center"/>
              <w:rPr>
                <w:b/>
                <w:bCs/>
                <w:sz w:val="16"/>
              </w:rPr>
            </w:pPr>
            <w:r w:rsidRPr="0012241D">
              <w:rPr>
                <w:b/>
                <w:bCs/>
                <w:sz w:val="16"/>
              </w:rPr>
              <w:t>60</w:t>
            </w:r>
          </w:p>
        </w:tc>
      </w:tr>
      <w:tr w:rsidR="00F133E1" w14:paraId="1E10442E" w14:textId="77777777" w:rsidTr="0012241D">
        <w:trPr>
          <w:gridAfter w:val="1"/>
          <w:wAfter w:w="10" w:type="dxa"/>
          <w:trHeight w:val="230"/>
        </w:trPr>
        <w:tc>
          <w:tcPr>
            <w:tcW w:w="9715" w:type="dxa"/>
            <w:gridSpan w:val="4"/>
          </w:tcPr>
          <w:p w14:paraId="4B4CAF6E" w14:textId="59CC200F" w:rsidR="00F133E1" w:rsidRPr="00DD3BB7" w:rsidRDefault="00F133E1" w:rsidP="00F133E1">
            <w:pPr>
              <w:pStyle w:val="TableParagraph"/>
              <w:ind w:left="0"/>
              <w:rPr>
                <w:sz w:val="16"/>
                <w:highlight w:val="yellow"/>
              </w:rPr>
            </w:pPr>
          </w:p>
        </w:tc>
        <w:tc>
          <w:tcPr>
            <w:tcW w:w="1110" w:type="dxa"/>
          </w:tcPr>
          <w:p w14:paraId="57F2F0E4" w14:textId="77777777" w:rsidR="00F133E1" w:rsidRDefault="00F133E1" w:rsidP="00F133E1">
            <w:pPr>
              <w:pStyle w:val="TableParagraph"/>
              <w:ind w:left="30"/>
              <w:jc w:val="center"/>
              <w:rPr>
                <w:sz w:val="16"/>
              </w:rPr>
            </w:pPr>
          </w:p>
        </w:tc>
      </w:tr>
      <w:tr w:rsidR="00F133E1" w14:paraId="2D49B4EA" w14:textId="77777777" w:rsidTr="0012241D">
        <w:trPr>
          <w:gridAfter w:val="1"/>
          <w:wAfter w:w="10" w:type="dxa"/>
          <w:trHeight w:val="230"/>
        </w:trPr>
        <w:tc>
          <w:tcPr>
            <w:tcW w:w="9715" w:type="dxa"/>
            <w:gridSpan w:val="4"/>
          </w:tcPr>
          <w:p w14:paraId="71145B05" w14:textId="68D357B4" w:rsidR="00F133E1" w:rsidRDefault="00F133E1" w:rsidP="00F133E1">
            <w:pPr>
              <w:pStyle w:val="TableParagraph"/>
              <w:tabs>
                <w:tab w:val="left" w:pos="270"/>
              </w:tabs>
              <w:ind w:left="0"/>
              <w:rPr>
                <w:sz w:val="16"/>
              </w:rPr>
            </w:pPr>
          </w:p>
        </w:tc>
        <w:tc>
          <w:tcPr>
            <w:tcW w:w="1110" w:type="dxa"/>
          </w:tcPr>
          <w:p w14:paraId="34F4C581" w14:textId="77777777" w:rsidR="00F133E1" w:rsidRDefault="00F133E1" w:rsidP="00F133E1">
            <w:pPr>
              <w:pStyle w:val="TableParagraph"/>
              <w:ind w:left="367" w:right="337"/>
              <w:jc w:val="center"/>
              <w:rPr>
                <w:sz w:val="16"/>
              </w:rPr>
            </w:pPr>
          </w:p>
        </w:tc>
      </w:tr>
      <w:tr w:rsidR="00F133E1" w14:paraId="6CD17CFD" w14:textId="77777777" w:rsidTr="0012241D">
        <w:trPr>
          <w:gridAfter w:val="1"/>
          <w:wAfter w:w="10" w:type="dxa"/>
          <w:trHeight w:val="229"/>
        </w:trPr>
        <w:tc>
          <w:tcPr>
            <w:tcW w:w="9715" w:type="dxa"/>
            <w:gridSpan w:val="4"/>
          </w:tcPr>
          <w:p w14:paraId="7FAE40AF" w14:textId="351113CB" w:rsidR="00F133E1" w:rsidRDefault="00F133E1" w:rsidP="00F133E1">
            <w:pPr>
              <w:pStyle w:val="TableParagraph"/>
              <w:tabs>
                <w:tab w:val="left" w:pos="270"/>
              </w:tabs>
              <w:ind w:left="0"/>
              <w:rPr>
                <w:sz w:val="16"/>
              </w:rPr>
            </w:pPr>
          </w:p>
        </w:tc>
        <w:tc>
          <w:tcPr>
            <w:tcW w:w="1110" w:type="dxa"/>
          </w:tcPr>
          <w:p w14:paraId="5AF464F2" w14:textId="77777777" w:rsidR="00F133E1" w:rsidRDefault="00F133E1" w:rsidP="00F133E1">
            <w:pPr>
              <w:pStyle w:val="TableParagraph"/>
              <w:ind w:left="367" w:right="337"/>
              <w:jc w:val="center"/>
              <w:rPr>
                <w:sz w:val="16"/>
              </w:rPr>
            </w:pPr>
          </w:p>
        </w:tc>
      </w:tr>
      <w:tr w:rsidR="00F133E1" w14:paraId="53ED3AC9" w14:textId="77777777" w:rsidTr="0012241D">
        <w:trPr>
          <w:gridAfter w:val="1"/>
          <w:wAfter w:w="10" w:type="dxa"/>
          <w:trHeight w:val="230"/>
        </w:trPr>
        <w:tc>
          <w:tcPr>
            <w:tcW w:w="9715" w:type="dxa"/>
            <w:gridSpan w:val="4"/>
          </w:tcPr>
          <w:p w14:paraId="3BB4F763" w14:textId="5B7833A6" w:rsidR="00F133E1" w:rsidRDefault="00F133E1" w:rsidP="00F133E1">
            <w:pPr>
              <w:pStyle w:val="TableParagraph"/>
              <w:tabs>
                <w:tab w:val="left" w:pos="270"/>
              </w:tabs>
              <w:ind w:left="0"/>
              <w:rPr>
                <w:sz w:val="16"/>
              </w:rPr>
            </w:pPr>
          </w:p>
        </w:tc>
        <w:tc>
          <w:tcPr>
            <w:tcW w:w="1110" w:type="dxa"/>
          </w:tcPr>
          <w:p w14:paraId="28836603" w14:textId="77777777" w:rsidR="00F133E1" w:rsidRDefault="00F133E1" w:rsidP="00F133E1">
            <w:pPr>
              <w:pStyle w:val="TableParagraph"/>
              <w:ind w:left="367" w:right="337"/>
              <w:jc w:val="center"/>
              <w:rPr>
                <w:sz w:val="16"/>
              </w:rPr>
            </w:pPr>
          </w:p>
        </w:tc>
      </w:tr>
    </w:tbl>
    <w:p w14:paraId="7623CF4A" w14:textId="77777777" w:rsidR="00F63762" w:rsidRDefault="00F63762">
      <w:pPr>
        <w:pStyle w:val="BodyText"/>
        <w:rPr>
          <w:sz w:val="20"/>
        </w:rPr>
      </w:pPr>
    </w:p>
    <w:p w14:paraId="5C36B393" w14:textId="0C77A96F" w:rsidR="00F63762" w:rsidRDefault="00D67622" w:rsidP="00D67622">
      <w:pPr>
        <w:pStyle w:val="BodyText"/>
        <w:spacing w:before="100"/>
        <w:ind w:left="2593" w:right="2496"/>
        <w:jc w:val="center"/>
      </w:pPr>
      <w:r>
        <w:t>301 Largo Road</w:t>
      </w:r>
      <w:r>
        <w:rPr>
          <w:spacing w:val="-3"/>
        </w:rPr>
        <w:t xml:space="preserve"> </w:t>
      </w:r>
      <w:r>
        <w:rPr>
          <w:color w:val="C00000"/>
        </w:rPr>
        <w:t>|</w:t>
      </w:r>
      <w:r>
        <w:rPr>
          <w:color w:val="C00000"/>
          <w:spacing w:val="-4"/>
        </w:rPr>
        <w:t xml:space="preserve"> </w:t>
      </w:r>
      <w:r>
        <w:t>Largo,</w:t>
      </w:r>
      <w:r>
        <w:rPr>
          <w:spacing w:val="-3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20774</w:t>
      </w:r>
      <w:r>
        <w:rPr>
          <w:spacing w:val="-3"/>
        </w:rPr>
        <w:t xml:space="preserve"> </w:t>
      </w:r>
      <w:r>
        <w:rPr>
          <w:color w:val="C00000"/>
        </w:rPr>
        <w:t>|</w:t>
      </w:r>
      <w:r>
        <w:rPr>
          <w:color w:val="C00000"/>
          <w:spacing w:val="-4"/>
        </w:rPr>
        <w:t xml:space="preserve"> </w:t>
      </w:r>
      <w:r>
        <w:t>Phone:</w:t>
      </w:r>
      <w:r>
        <w:rPr>
          <w:spacing w:val="-3"/>
        </w:rPr>
        <w:t xml:space="preserve"> 301-546-PGCC (7422)</w:t>
      </w:r>
    </w:p>
    <w:sectPr w:rsidR="00F63762">
      <w:headerReference w:type="default" r:id="rId9"/>
      <w:pgSz w:w="12240" w:h="15840"/>
      <w:pgMar w:top="1500" w:right="620" w:bottom="280" w:left="62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BA5A" w14:textId="77777777" w:rsidR="00A741AE" w:rsidRDefault="00A741AE" w:rsidP="007B3F5C">
      <w:r>
        <w:separator/>
      </w:r>
    </w:p>
  </w:endnote>
  <w:endnote w:type="continuationSeparator" w:id="0">
    <w:p w14:paraId="0613082C" w14:textId="77777777" w:rsidR="00A741AE" w:rsidRDefault="00A741AE" w:rsidP="007B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69E3" w14:textId="77777777" w:rsidR="00A741AE" w:rsidRDefault="00A741AE" w:rsidP="007B3F5C">
      <w:r>
        <w:separator/>
      </w:r>
    </w:p>
  </w:footnote>
  <w:footnote w:type="continuationSeparator" w:id="0">
    <w:p w14:paraId="6325EBC6" w14:textId="77777777" w:rsidR="00A741AE" w:rsidRDefault="00A741AE" w:rsidP="007B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B3BE" w14:textId="55929EE7" w:rsidR="007B3F5C" w:rsidRDefault="007A4931">
    <w:pPr>
      <w:pStyle w:val="Header"/>
    </w:pPr>
    <w:r>
      <w:t>Appendix A.4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BD1"/>
    <w:multiLevelType w:val="hybridMultilevel"/>
    <w:tmpl w:val="060A0DBA"/>
    <w:lvl w:ilvl="0" w:tplc="0B901788">
      <w:numFmt w:val="bullet"/>
      <w:lvlText w:val=""/>
      <w:lvlJc w:val="left"/>
      <w:pPr>
        <w:ind w:left="269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FF002F0A">
      <w:numFmt w:val="bullet"/>
      <w:lvlText w:val="•"/>
      <w:lvlJc w:val="left"/>
      <w:pPr>
        <w:ind w:left="1201" w:hanging="197"/>
      </w:pPr>
      <w:rPr>
        <w:rFonts w:hint="default"/>
        <w:lang w:val="en-US" w:eastAsia="en-US" w:bidi="ar-SA"/>
      </w:rPr>
    </w:lvl>
    <w:lvl w:ilvl="2" w:tplc="0D1A2294">
      <w:numFmt w:val="bullet"/>
      <w:lvlText w:val="•"/>
      <w:lvlJc w:val="left"/>
      <w:pPr>
        <w:ind w:left="2143" w:hanging="197"/>
      </w:pPr>
      <w:rPr>
        <w:rFonts w:hint="default"/>
        <w:lang w:val="en-US" w:eastAsia="en-US" w:bidi="ar-SA"/>
      </w:rPr>
    </w:lvl>
    <w:lvl w:ilvl="3" w:tplc="04A2232E">
      <w:numFmt w:val="bullet"/>
      <w:lvlText w:val="•"/>
      <w:lvlJc w:val="left"/>
      <w:pPr>
        <w:ind w:left="3085" w:hanging="197"/>
      </w:pPr>
      <w:rPr>
        <w:rFonts w:hint="default"/>
        <w:lang w:val="en-US" w:eastAsia="en-US" w:bidi="ar-SA"/>
      </w:rPr>
    </w:lvl>
    <w:lvl w:ilvl="4" w:tplc="F1D4DC04">
      <w:numFmt w:val="bullet"/>
      <w:lvlText w:val="•"/>
      <w:lvlJc w:val="left"/>
      <w:pPr>
        <w:ind w:left="4026" w:hanging="197"/>
      </w:pPr>
      <w:rPr>
        <w:rFonts w:hint="default"/>
        <w:lang w:val="en-US" w:eastAsia="en-US" w:bidi="ar-SA"/>
      </w:rPr>
    </w:lvl>
    <w:lvl w:ilvl="5" w:tplc="29C26100">
      <w:numFmt w:val="bullet"/>
      <w:lvlText w:val="•"/>
      <w:lvlJc w:val="left"/>
      <w:pPr>
        <w:ind w:left="4968" w:hanging="197"/>
      </w:pPr>
      <w:rPr>
        <w:rFonts w:hint="default"/>
        <w:lang w:val="en-US" w:eastAsia="en-US" w:bidi="ar-SA"/>
      </w:rPr>
    </w:lvl>
    <w:lvl w:ilvl="6" w:tplc="C4E88FEA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7" w:tplc="9216DD44">
      <w:numFmt w:val="bullet"/>
      <w:lvlText w:val="•"/>
      <w:lvlJc w:val="left"/>
      <w:pPr>
        <w:ind w:left="6851" w:hanging="197"/>
      </w:pPr>
      <w:rPr>
        <w:rFonts w:hint="default"/>
        <w:lang w:val="en-US" w:eastAsia="en-US" w:bidi="ar-SA"/>
      </w:rPr>
    </w:lvl>
    <w:lvl w:ilvl="8" w:tplc="3468FF8C">
      <w:numFmt w:val="bullet"/>
      <w:lvlText w:val="•"/>
      <w:lvlJc w:val="left"/>
      <w:pPr>
        <w:ind w:left="7793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1A8752F8"/>
    <w:multiLevelType w:val="hybridMultilevel"/>
    <w:tmpl w:val="53B6025A"/>
    <w:lvl w:ilvl="0" w:tplc="A5B2516A">
      <w:numFmt w:val="bullet"/>
      <w:lvlText w:val=""/>
      <w:lvlJc w:val="left"/>
      <w:pPr>
        <w:ind w:left="269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BE2C56B2">
      <w:numFmt w:val="bullet"/>
      <w:lvlText w:val="•"/>
      <w:lvlJc w:val="left"/>
      <w:pPr>
        <w:ind w:left="1201" w:hanging="197"/>
      </w:pPr>
      <w:rPr>
        <w:rFonts w:hint="default"/>
        <w:lang w:val="en-US" w:eastAsia="en-US" w:bidi="ar-SA"/>
      </w:rPr>
    </w:lvl>
    <w:lvl w:ilvl="2" w:tplc="44B68F4E">
      <w:numFmt w:val="bullet"/>
      <w:lvlText w:val="•"/>
      <w:lvlJc w:val="left"/>
      <w:pPr>
        <w:ind w:left="2143" w:hanging="197"/>
      </w:pPr>
      <w:rPr>
        <w:rFonts w:hint="default"/>
        <w:lang w:val="en-US" w:eastAsia="en-US" w:bidi="ar-SA"/>
      </w:rPr>
    </w:lvl>
    <w:lvl w:ilvl="3" w:tplc="1FF8BB24">
      <w:numFmt w:val="bullet"/>
      <w:lvlText w:val="•"/>
      <w:lvlJc w:val="left"/>
      <w:pPr>
        <w:ind w:left="3085" w:hanging="197"/>
      </w:pPr>
      <w:rPr>
        <w:rFonts w:hint="default"/>
        <w:lang w:val="en-US" w:eastAsia="en-US" w:bidi="ar-SA"/>
      </w:rPr>
    </w:lvl>
    <w:lvl w:ilvl="4" w:tplc="ED044F42">
      <w:numFmt w:val="bullet"/>
      <w:lvlText w:val="•"/>
      <w:lvlJc w:val="left"/>
      <w:pPr>
        <w:ind w:left="4026" w:hanging="197"/>
      </w:pPr>
      <w:rPr>
        <w:rFonts w:hint="default"/>
        <w:lang w:val="en-US" w:eastAsia="en-US" w:bidi="ar-SA"/>
      </w:rPr>
    </w:lvl>
    <w:lvl w:ilvl="5" w:tplc="18B2DC26">
      <w:numFmt w:val="bullet"/>
      <w:lvlText w:val="•"/>
      <w:lvlJc w:val="left"/>
      <w:pPr>
        <w:ind w:left="4968" w:hanging="197"/>
      </w:pPr>
      <w:rPr>
        <w:rFonts w:hint="default"/>
        <w:lang w:val="en-US" w:eastAsia="en-US" w:bidi="ar-SA"/>
      </w:rPr>
    </w:lvl>
    <w:lvl w:ilvl="6" w:tplc="3286884E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7" w:tplc="B96CF5EA">
      <w:numFmt w:val="bullet"/>
      <w:lvlText w:val="•"/>
      <w:lvlJc w:val="left"/>
      <w:pPr>
        <w:ind w:left="6851" w:hanging="197"/>
      </w:pPr>
      <w:rPr>
        <w:rFonts w:hint="default"/>
        <w:lang w:val="en-US" w:eastAsia="en-US" w:bidi="ar-SA"/>
      </w:rPr>
    </w:lvl>
    <w:lvl w:ilvl="8" w:tplc="C6846ACC">
      <w:numFmt w:val="bullet"/>
      <w:lvlText w:val="•"/>
      <w:lvlJc w:val="left"/>
      <w:pPr>
        <w:ind w:left="7793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1E7A54F0"/>
    <w:multiLevelType w:val="hybridMultilevel"/>
    <w:tmpl w:val="69CC51CE"/>
    <w:lvl w:ilvl="0" w:tplc="9FAC34D2">
      <w:numFmt w:val="bullet"/>
      <w:lvlText w:val=""/>
      <w:lvlJc w:val="left"/>
      <w:pPr>
        <w:ind w:left="269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DC38CCBC">
      <w:numFmt w:val="bullet"/>
      <w:lvlText w:val="•"/>
      <w:lvlJc w:val="left"/>
      <w:pPr>
        <w:ind w:left="1201" w:hanging="197"/>
      </w:pPr>
      <w:rPr>
        <w:rFonts w:hint="default"/>
        <w:lang w:val="en-US" w:eastAsia="en-US" w:bidi="ar-SA"/>
      </w:rPr>
    </w:lvl>
    <w:lvl w:ilvl="2" w:tplc="DE5AD944">
      <w:numFmt w:val="bullet"/>
      <w:lvlText w:val="•"/>
      <w:lvlJc w:val="left"/>
      <w:pPr>
        <w:ind w:left="2143" w:hanging="197"/>
      </w:pPr>
      <w:rPr>
        <w:rFonts w:hint="default"/>
        <w:lang w:val="en-US" w:eastAsia="en-US" w:bidi="ar-SA"/>
      </w:rPr>
    </w:lvl>
    <w:lvl w:ilvl="3" w:tplc="B29697EA">
      <w:numFmt w:val="bullet"/>
      <w:lvlText w:val="•"/>
      <w:lvlJc w:val="left"/>
      <w:pPr>
        <w:ind w:left="3085" w:hanging="197"/>
      </w:pPr>
      <w:rPr>
        <w:rFonts w:hint="default"/>
        <w:lang w:val="en-US" w:eastAsia="en-US" w:bidi="ar-SA"/>
      </w:rPr>
    </w:lvl>
    <w:lvl w:ilvl="4" w:tplc="7E3C2FD8">
      <w:numFmt w:val="bullet"/>
      <w:lvlText w:val="•"/>
      <w:lvlJc w:val="left"/>
      <w:pPr>
        <w:ind w:left="4026" w:hanging="197"/>
      </w:pPr>
      <w:rPr>
        <w:rFonts w:hint="default"/>
        <w:lang w:val="en-US" w:eastAsia="en-US" w:bidi="ar-SA"/>
      </w:rPr>
    </w:lvl>
    <w:lvl w:ilvl="5" w:tplc="D4A40EFC">
      <w:numFmt w:val="bullet"/>
      <w:lvlText w:val="•"/>
      <w:lvlJc w:val="left"/>
      <w:pPr>
        <w:ind w:left="4968" w:hanging="197"/>
      </w:pPr>
      <w:rPr>
        <w:rFonts w:hint="default"/>
        <w:lang w:val="en-US" w:eastAsia="en-US" w:bidi="ar-SA"/>
      </w:rPr>
    </w:lvl>
    <w:lvl w:ilvl="6" w:tplc="49523C2C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7" w:tplc="CF8A654A">
      <w:numFmt w:val="bullet"/>
      <w:lvlText w:val="•"/>
      <w:lvlJc w:val="left"/>
      <w:pPr>
        <w:ind w:left="6851" w:hanging="197"/>
      </w:pPr>
      <w:rPr>
        <w:rFonts w:hint="default"/>
        <w:lang w:val="en-US" w:eastAsia="en-US" w:bidi="ar-SA"/>
      </w:rPr>
    </w:lvl>
    <w:lvl w:ilvl="8" w:tplc="488CA6EC">
      <w:numFmt w:val="bullet"/>
      <w:lvlText w:val="•"/>
      <w:lvlJc w:val="left"/>
      <w:pPr>
        <w:ind w:left="7793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28377743"/>
    <w:multiLevelType w:val="hybridMultilevel"/>
    <w:tmpl w:val="3252DD3C"/>
    <w:lvl w:ilvl="0" w:tplc="EB94533A">
      <w:numFmt w:val="bullet"/>
      <w:lvlText w:val=""/>
      <w:lvlJc w:val="left"/>
      <w:pPr>
        <w:ind w:left="268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4CB89F9A">
      <w:numFmt w:val="bullet"/>
      <w:lvlText w:val="•"/>
      <w:lvlJc w:val="left"/>
      <w:pPr>
        <w:ind w:left="769" w:hanging="197"/>
      </w:pPr>
      <w:rPr>
        <w:rFonts w:hint="default"/>
        <w:lang w:val="en-US" w:eastAsia="en-US" w:bidi="ar-SA"/>
      </w:rPr>
    </w:lvl>
    <w:lvl w:ilvl="2" w:tplc="57D4D228">
      <w:numFmt w:val="bullet"/>
      <w:lvlText w:val="•"/>
      <w:lvlJc w:val="left"/>
      <w:pPr>
        <w:ind w:left="1278" w:hanging="197"/>
      </w:pPr>
      <w:rPr>
        <w:rFonts w:hint="default"/>
        <w:lang w:val="en-US" w:eastAsia="en-US" w:bidi="ar-SA"/>
      </w:rPr>
    </w:lvl>
    <w:lvl w:ilvl="3" w:tplc="0792D2B8">
      <w:numFmt w:val="bullet"/>
      <w:lvlText w:val="•"/>
      <w:lvlJc w:val="left"/>
      <w:pPr>
        <w:ind w:left="1788" w:hanging="197"/>
      </w:pPr>
      <w:rPr>
        <w:rFonts w:hint="default"/>
        <w:lang w:val="en-US" w:eastAsia="en-US" w:bidi="ar-SA"/>
      </w:rPr>
    </w:lvl>
    <w:lvl w:ilvl="4" w:tplc="9B0A7302">
      <w:numFmt w:val="bullet"/>
      <w:lvlText w:val="•"/>
      <w:lvlJc w:val="left"/>
      <w:pPr>
        <w:ind w:left="2297" w:hanging="197"/>
      </w:pPr>
      <w:rPr>
        <w:rFonts w:hint="default"/>
        <w:lang w:val="en-US" w:eastAsia="en-US" w:bidi="ar-SA"/>
      </w:rPr>
    </w:lvl>
    <w:lvl w:ilvl="5" w:tplc="738A0196">
      <w:numFmt w:val="bullet"/>
      <w:lvlText w:val="•"/>
      <w:lvlJc w:val="left"/>
      <w:pPr>
        <w:ind w:left="2807" w:hanging="197"/>
      </w:pPr>
      <w:rPr>
        <w:rFonts w:hint="default"/>
        <w:lang w:val="en-US" w:eastAsia="en-US" w:bidi="ar-SA"/>
      </w:rPr>
    </w:lvl>
    <w:lvl w:ilvl="6" w:tplc="3A30B78E">
      <w:numFmt w:val="bullet"/>
      <w:lvlText w:val="•"/>
      <w:lvlJc w:val="left"/>
      <w:pPr>
        <w:ind w:left="3316" w:hanging="197"/>
      </w:pPr>
      <w:rPr>
        <w:rFonts w:hint="default"/>
        <w:lang w:val="en-US" w:eastAsia="en-US" w:bidi="ar-SA"/>
      </w:rPr>
    </w:lvl>
    <w:lvl w:ilvl="7" w:tplc="445E1D5C">
      <w:numFmt w:val="bullet"/>
      <w:lvlText w:val="•"/>
      <w:lvlJc w:val="left"/>
      <w:pPr>
        <w:ind w:left="3825" w:hanging="197"/>
      </w:pPr>
      <w:rPr>
        <w:rFonts w:hint="default"/>
        <w:lang w:val="en-US" w:eastAsia="en-US" w:bidi="ar-SA"/>
      </w:rPr>
    </w:lvl>
    <w:lvl w:ilvl="8" w:tplc="D960D656">
      <w:numFmt w:val="bullet"/>
      <w:lvlText w:val="•"/>
      <w:lvlJc w:val="left"/>
      <w:pPr>
        <w:ind w:left="4335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286B4BBC"/>
    <w:multiLevelType w:val="hybridMultilevel"/>
    <w:tmpl w:val="7F9C082C"/>
    <w:lvl w:ilvl="0" w:tplc="CDCC8B58">
      <w:numFmt w:val="bullet"/>
      <w:lvlText w:val=""/>
      <w:lvlJc w:val="left"/>
      <w:pPr>
        <w:ind w:left="269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52563E46">
      <w:numFmt w:val="bullet"/>
      <w:lvlText w:val="•"/>
      <w:lvlJc w:val="left"/>
      <w:pPr>
        <w:ind w:left="1201" w:hanging="197"/>
      </w:pPr>
      <w:rPr>
        <w:rFonts w:hint="default"/>
        <w:lang w:val="en-US" w:eastAsia="en-US" w:bidi="ar-SA"/>
      </w:rPr>
    </w:lvl>
    <w:lvl w:ilvl="2" w:tplc="59E4F168">
      <w:numFmt w:val="bullet"/>
      <w:lvlText w:val="•"/>
      <w:lvlJc w:val="left"/>
      <w:pPr>
        <w:ind w:left="2143" w:hanging="197"/>
      </w:pPr>
      <w:rPr>
        <w:rFonts w:hint="default"/>
        <w:lang w:val="en-US" w:eastAsia="en-US" w:bidi="ar-SA"/>
      </w:rPr>
    </w:lvl>
    <w:lvl w:ilvl="3" w:tplc="D1E01F02">
      <w:numFmt w:val="bullet"/>
      <w:lvlText w:val="•"/>
      <w:lvlJc w:val="left"/>
      <w:pPr>
        <w:ind w:left="3085" w:hanging="197"/>
      </w:pPr>
      <w:rPr>
        <w:rFonts w:hint="default"/>
        <w:lang w:val="en-US" w:eastAsia="en-US" w:bidi="ar-SA"/>
      </w:rPr>
    </w:lvl>
    <w:lvl w:ilvl="4" w:tplc="073A9630">
      <w:numFmt w:val="bullet"/>
      <w:lvlText w:val="•"/>
      <w:lvlJc w:val="left"/>
      <w:pPr>
        <w:ind w:left="4026" w:hanging="197"/>
      </w:pPr>
      <w:rPr>
        <w:rFonts w:hint="default"/>
        <w:lang w:val="en-US" w:eastAsia="en-US" w:bidi="ar-SA"/>
      </w:rPr>
    </w:lvl>
    <w:lvl w:ilvl="5" w:tplc="3B86E70C">
      <w:numFmt w:val="bullet"/>
      <w:lvlText w:val="•"/>
      <w:lvlJc w:val="left"/>
      <w:pPr>
        <w:ind w:left="4968" w:hanging="197"/>
      </w:pPr>
      <w:rPr>
        <w:rFonts w:hint="default"/>
        <w:lang w:val="en-US" w:eastAsia="en-US" w:bidi="ar-SA"/>
      </w:rPr>
    </w:lvl>
    <w:lvl w:ilvl="6" w:tplc="6D328C5C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7" w:tplc="3EEA2C24">
      <w:numFmt w:val="bullet"/>
      <w:lvlText w:val="•"/>
      <w:lvlJc w:val="left"/>
      <w:pPr>
        <w:ind w:left="6851" w:hanging="197"/>
      </w:pPr>
      <w:rPr>
        <w:rFonts w:hint="default"/>
        <w:lang w:val="en-US" w:eastAsia="en-US" w:bidi="ar-SA"/>
      </w:rPr>
    </w:lvl>
    <w:lvl w:ilvl="8" w:tplc="E2F0C5FC">
      <w:numFmt w:val="bullet"/>
      <w:lvlText w:val="•"/>
      <w:lvlJc w:val="left"/>
      <w:pPr>
        <w:ind w:left="7793" w:hanging="197"/>
      </w:pPr>
      <w:rPr>
        <w:rFonts w:hint="default"/>
        <w:lang w:val="en-US" w:eastAsia="en-US" w:bidi="ar-SA"/>
      </w:rPr>
    </w:lvl>
  </w:abstractNum>
  <w:abstractNum w:abstractNumId="5" w15:restartNumberingAfterBreak="0">
    <w:nsid w:val="2C7B34C8"/>
    <w:multiLevelType w:val="hybridMultilevel"/>
    <w:tmpl w:val="3CC01374"/>
    <w:lvl w:ilvl="0" w:tplc="C5027A60">
      <w:numFmt w:val="bullet"/>
      <w:lvlText w:val=""/>
      <w:lvlJc w:val="left"/>
      <w:pPr>
        <w:ind w:left="268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49E61EC">
      <w:numFmt w:val="bullet"/>
      <w:lvlText w:val="•"/>
      <w:lvlJc w:val="left"/>
      <w:pPr>
        <w:ind w:left="769" w:hanging="197"/>
      </w:pPr>
      <w:rPr>
        <w:rFonts w:hint="default"/>
        <w:lang w:val="en-US" w:eastAsia="en-US" w:bidi="ar-SA"/>
      </w:rPr>
    </w:lvl>
    <w:lvl w:ilvl="2" w:tplc="13783526">
      <w:numFmt w:val="bullet"/>
      <w:lvlText w:val="•"/>
      <w:lvlJc w:val="left"/>
      <w:pPr>
        <w:ind w:left="1278" w:hanging="197"/>
      </w:pPr>
      <w:rPr>
        <w:rFonts w:hint="default"/>
        <w:lang w:val="en-US" w:eastAsia="en-US" w:bidi="ar-SA"/>
      </w:rPr>
    </w:lvl>
    <w:lvl w:ilvl="3" w:tplc="68DC4A5A">
      <w:numFmt w:val="bullet"/>
      <w:lvlText w:val="•"/>
      <w:lvlJc w:val="left"/>
      <w:pPr>
        <w:ind w:left="1788" w:hanging="197"/>
      </w:pPr>
      <w:rPr>
        <w:rFonts w:hint="default"/>
        <w:lang w:val="en-US" w:eastAsia="en-US" w:bidi="ar-SA"/>
      </w:rPr>
    </w:lvl>
    <w:lvl w:ilvl="4" w:tplc="AF1EB1A8">
      <w:numFmt w:val="bullet"/>
      <w:lvlText w:val="•"/>
      <w:lvlJc w:val="left"/>
      <w:pPr>
        <w:ind w:left="2297" w:hanging="197"/>
      </w:pPr>
      <w:rPr>
        <w:rFonts w:hint="default"/>
        <w:lang w:val="en-US" w:eastAsia="en-US" w:bidi="ar-SA"/>
      </w:rPr>
    </w:lvl>
    <w:lvl w:ilvl="5" w:tplc="E8582032">
      <w:numFmt w:val="bullet"/>
      <w:lvlText w:val="•"/>
      <w:lvlJc w:val="left"/>
      <w:pPr>
        <w:ind w:left="2807" w:hanging="197"/>
      </w:pPr>
      <w:rPr>
        <w:rFonts w:hint="default"/>
        <w:lang w:val="en-US" w:eastAsia="en-US" w:bidi="ar-SA"/>
      </w:rPr>
    </w:lvl>
    <w:lvl w:ilvl="6" w:tplc="84EAA8BE">
      <w:numFmt w:val="bullet"/>
      <w:lvlText w:val="•"/>
      <w:lvlJc w:val="left"/>
      <w:pPr>
        <w:ind w:left="3316" w:hanging="197"/>
      </w:pPr>
      <w:rPr>
        <w:rFonts w:hint="default"/>
        <w:lang w:val="en-US" w:eastAsia="en-US" w:bidi="ar-SA"/>
      </w:rPr>
    </w:lvl>
    <w:lvl w:ilvl="7" w:tplc="0D56DE52">
      <w:numFmt w:val="bullet"/>
      <w:lvlText w:val="•"/>
      <w:lvlJc w:val="left"/>
      <w:pPr>
        <w:ind w:left="3825" w:hanging="197"/>
      </w:pPr>
      <w:rPr>
        <w:rFonts w:hint="default"/>
        <w:lang w:val="en-US" w:eastAsia="en-US" w:bidi="ar-SA"/>
      </w:rPr>
    </w:lvl>
    <w:lvl w:ilvl="8" w:tplc="97D09A94">
      <w:numFmt w:val="bullet"/>
      <w:lvlText w:val="•"/>
      <w:lvlJc w:val="left"/>
      <w:pPr>
        <w:ind w:left="4335" w:hanging="197"/>
      </w:pPr>
      <w:rPr>
        <w:rFonts w:hint="default"/>
        <w:lang w:val="en-US" w:eastAsia="en-US" w:bidi="ar-SA"/>
      </w:rPr>
    </w:lvl>
  </w:abstractNum>
  <w:abstractNum w:abstractNumId="6" w15:restartNumberingAfterBreak="0">
    <w:nsid w:val="43247B29"/>
    <w:multiLevelType w:val="hybridMultilevel"/>
    <w:tmpl w:val="729E9554"/>
    <w:lvl w:ilvl="0" w:tplc="41F0107C">
      <w:numFmt w:val="bullet"/>
      <w:lvlText w:val=""/>
      <w:lvlJc w:val="left"/>
      <w:pPr>
        <w:ind w:left="269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E730CC14">
      <w:numFmt w:val="bullet"/>
      <w:lvlText w:val="•"/>
      <w:lvlJc w:val="left"/>
      <w:pPr>
        <w:ind w:left="1201" w:hanging="197"/>
      </w:pPr>
      <w:rPr>
        <w:rFonts w:hint="default"/>
        <w:lang w:val="en-US" w:eastAsia="en-US" w:bidi="ar-SA"/>
      </w:rPr>
    </w:lvl>
    <w:lvl w:ilvl="2" w:tplc="A8ECDBD8">
      <w:numFmt w:val="bullet"/>
      <w:lvlText w:val="•"/>
      <w:lvlJc w:val="left"/>
      <w:pPr>
        <w:ind w:left="2143" w:hanging="197"/>
      </w:pPr>
      <w:rPr>
        <w:rFonts w:hint="default"/>
        <w:lang w:val="en-US" w:eastAsia="en-US" w:bidi="ar-SA"/>
      </w:rPr>
    </w:lvl>
    <w:lvl w:ilvl="3" w:tplc="6BF281AE">
      <w:numFmt w:val="bullet"/>
      <w:lvlText w:val="•"/>
      <w:lvlJc w:val="left"/>
      <w:pPr>
        <w:ind w:left="3085" w:hanging="197"/>
      </w:pPr>
      <w:rPr>
        <w:rFonts w:hint="default"/>
        <w:lang w:val="en-US" w:eastAsia="en-US" w:bidi="ar-SA"/>
      </w:rPr>
    </w:lvl>
    <w:lvl w:ilvl="4" w:tplc="65D042E6">
      <w:numFmt w:val="bullet"/>
      <w:lvlText w:val="•"/>
      <w:lvlJc w:val="left"/>
      <w:pPr>
        <w:ind w:left="4026" w:hanging="197"/>
      </w:pPr>
      <w:rPr>
        <w:rFonts w:hint="default"/>
        <w:lang w:val="en-US" w:eastAsia="en-US" w:bidi="ar-SA"/>
      </w:rPr>
    </w:lvl>
    <w:lvl w:ilvl="5" w:tplc="CEFE8A4A">
      <w:numFmt w:val="bullet"/>
      <w:lvlText w:val="•"/>
      <w:lvlJc w:val="left"/>
      <w:pPr>
        <w:ind w:left="4968" w:hanging="197"/>
      </w:pPr>
      <w:rPr>
        <w:rFonts w:hint="default"/>
        <w:lang w:val="en-US" w:eastAsia="en-US" w:bidi="ar-SA"/>
      </w:rPr>
    </w:lvl>
    <w:lvl w:ilvl="6" w:tplc="D8C209DE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7" w:tplc="C68A3D82">
      <w:numFmt w:val="bullet"/>
      <w:lvlText w:val="•"/>
      <w:lvlJc w:val="left"/>
      <w:pPr>
        <w:ind w:left="6851" w:hanging="197"/>
      </w:pPr>
      <w:rPr>
        <w:rFonts w:hint="default"/>
        <w:lang w:val="en-US" w:eastAsia="en-US" w:bidi="ar-SA"/>
      </w:rPr>
    </w:lvl>
    <w:lvl w:ilvl="8" w:tplc="F216BD8A">
      <w:numFmt w:val="bullet"/>
      <w:lvlText w:val="•"/>
      <w:lvlJc w:val="left"/>
      <w:pPr>
        <w:ind w:left="7793" w:hanging="197"/>
      </w:pPr>
      <w:rPr>
        <w:rFonts w:hint="default"/>
        <w:lang w:val="en-US" w:eastAsia="en-US" w:bidi="ar-SA"/>
      </w:rPr>
    </w:lvl>
  </w:abstractNum>
  <w:abstractNum w:abstractNumId="7" w15:restartNumberingAfterBreak="0">
    <w:nsid w:val="5C4A4278"/>
    <w:multiLevelType w:val="hybridMultilevel"/>
    <w:tmpl w:val="8C2ACE76"/>
    <w:lvl w:ilvl="0" w:tplc="33FE12E4">
      <w:numFmt w:val="bullet"/>
      <w:lvlText w:val=""/>
      <w:lvlJc w:val="left"/>
      <w:pPr>
        <w:ind w:left="268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3A2A09E">
      <w:numFmt w:val="bullet"/>
      <w:lvlText w:val="•"/>
      <w:lvlJc w:val="left"/>
      <w:pPr>
        <w:ind w:left="769" w:hanging="197"/>
      </w:pPr>
      <w:rPr>
        <w:rFonts w:hint="default"/>
        <w:lang w:val="en-US" w:eastAsia="en-US" w:bidi="ar-SA"/>
      </w:rPr>
    </w:lvl>
    <w:lvl w:ilvl="2" w:tplc="71C8644A">
      <w:numFmt w:val="bullet"/>
      <w:lvlText w:val="•"/>
      <w:lvlJc w:val="left"/>
      <w:pPr>
        <w:ind w:left="1278" w:hanging="197"/>
      </w:pPr>
      <w:rPr>
        <w:rFonts w:hint="default"/>
        <w:lang w:val="en-US" w:eastAsia="en-US" w:bidi="ar-SA"/>
      </w:rPr>
    </w:lvl>
    <w:lvl w:ilvl="3" w:tplc="E80801A0">
      <w:numFmt w:val="bullet"/>
      <w:lvlText w:val="•"/>
      <w:lvlJc w:val="left"/>
      <w:pPr>
        <w:ind w:left="1788" w:hanging="197"/>
      </w:pPr>
      <w:rPr>
        <w:rFonts w:hint="default"/>
        <w:lang w:val="en-US" w:eastAsia="en-US" w:bidi="ar-SA"/>
      </w:rPr>
    </w:lvl>
    <w:lvl w:ilvl="4" w:tplc="C4AECF64">
      <w:numFmt w:val="bullet"/>
      <w:lvlText w:val="•"/>
      <w:lvlJc w:val="left"/>
      <w:pPr>
        <w:ind w:left="2297" w:hanging="197"/>
      </w:pPr>
      <w:rPr>
        <w:rFonts w:hint="default"/>
        <w:lang w:val="en-US" w:eastAsia="en-US" w:bidi="ar-SA"/>
      </w:rPr>
    </w:lvl>
    <w:lvl w:ilvl="5" w:tplc="D0F4BB02">
      <w:numFmt w:val="bullet"/>
      <w:lvlText w:val="•"/>
      <w:lvlJc w:val="left"/>
      <w:pPr>
        <w:ind w:left="2807" w:hanging="197"/>
      </w:pPr>
      <w:rPr>
        <w:rFonts w:hint="default"/>
        <w:lang w:val="en-US" w:eastAsia="en-US" w:bidi="ar-SA"/>
      </w:rPr>
    </w:lvl>
    <w:lvl w:ilvl="6" w:tplc="B3B49316">
      <w:numFmt w:val="bullet"/>
      <w:lvlText w:val="•"/>
      <w:lvlJc w:val="left"/>
      <w:pPr>
        <w:ind w:left="3316" w:hanging="197"/>
      </w:pPr>
      <w:rPr>
        <w:rFonts w:hint="default"/>
        <w:lang w:val="en-US" w:eastAsia="en-US" w:bidi="ar-SA"/>
      </w:rPr>
    </w:lvl>
    <w:lvl w:ilvl="7" w:tplc="3A983834">
      <w:numFmt w:val="bullet"/>
      <w:lvlText w:val="•"/>
      <w:lvlJc w:val="left"/>
      <w:pPr>
        <w:ind w:left="3825" w:hanging="197"/>
      </w:pPr>
      <w:rPr>
        <w:rFonts w:hint="default"/>
        <w:lang w:val="en-US" w:eastAsia="en-US" w:bidi="ar-SA"/>
      </w:rPr>
    </w:lvl>
    <w:lvl w:ilvl="8" w:tplc="A48E4D7C">
      <w:numFmt w:val="bullet"/>
      <w:lvlText w:val="•"/>
      <w:lvlJc w:val="left"/>
      <w:pPr>
        <w:ind w:left="4335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647E7CA5"/>
    <w:multiLevelType w:val="hybridMultilevel"/>
    <w:tmpl w:val="46A21442"/>
    <w:lvl w:ilvl="0" w:tplc="71FC32F8">
      <w:numFmt w:val="bullet"/>
      <w:lvlText w:val=""/>
      <w:lvlJc w:val="left"/>
      <w:pPr>
        <w:ind w:left="269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E2C672D8">
      <w:numFmt w:val="bullet"/>
      <w:lvlText w:val="•"/>
      <w:lvlJc w:val="left"/>
      <w:pPr>
        <w:ind w:left="1201" w:hanging="197"/>
      </w:pPr>
      <w:rPr>
        <w:rFonts w:hint="default"/>
        <w:lang w:val="en-US" w:eastAsia="en-US" w:bidi="ar-SA"/>
      </w:rPr>
    </w:lvl>
    <w:lvl w:ilvl="2" w:tplc="369681B4">
      <w:numFmt w:val="bullet"/>
      <w:lvlText w:val="•"/>
      <w:lvlJc w:val="left"/>
      <w:pPr>
        <w:ind w:left="2143" w:hanging="197"/>
      </w:pPr>
      <w:rPr>
        <w:rFonts w:hint="default"/>
        <w:lang w:val="en-US" w:eastAsia="en-US" w:bidi="ar-SA"/>
      </w:rPr>
    </w:lvl>
    <w:lvl w:ilvl="3" w:tplc="4BE88DC2">
      <w:numFmt w:val="bullet"/>
      <w:lvlText w:val="•"/>
      <w:lvlJc w:val="left"/>
      <w:pPr>
        <w:ind w:left="3085" w:hanging="197"/>
      </w:pPr>
      <w:rPr>
        <w:rFonts w:hint="default"/>
        <w:lang w:val="en-US" w:eastAsia="en-US" w:bidi="ar-SA"/>
      </w:rPr>
    </w:lvl>
    <w:lvl w:ilvl="4" w:tplc="E620142E">
      <w:numFmt w:val="bullet"/>
      <w:lvlText w:val="•"/>
      <w:lvlJc w:val="left"/>
      <w:pPr>
        <w:ind w:left="4026" w:hanging="197"/>
      </w:pPr>
      <w:rPr>
        <w:rFonts w:hint="default"/>
        <w:lang w:val="en-US" w:eastAsia="en-US" w:bidi="ar-SA"/>
      </w:rPr>
    </w:lvl>
    <w:lvl w:ilvl="5" w:tplc="77A0D702">
      <w:numFmt w:val="bullet"/>
      <w:lvlText w:val="•"/>
      <w:lvlJc w:val="left"/>
      <w:pPr>
        <w:ind w:left="4968" w:hanging="197"/>
      </w:pPr>
      <w:rPr>
        <w:rFonts w:hint="default"/>
        <w:lang w:val="en-US" w:eastAsia="en-US" w:bidi="ar-SA"/>
      </w:rPr>
    </w:lvl>
    <w:lvl w:ilvl="6" w:tplc="0B4E2DD6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7" w:tplc="BC9E9DEC">
      <w:numFmt w:val="bullet"/>
      <w:lvlText w:val="•"/>
      <w:lvlJc w:val="left"/>
      <w:pPr>
        <w:ind w:left="6851" w:hanging="197"/>
      </w:pPr>
      <w:rPr>
        <w:rFonts w:hint="default"/>
        <w:lang w:val="en-US" w:eastAsia="en-US" w:bidi="ar-SA"/>
      </w:rPr>
    </w:lvl>
    <w:lvl w:ilvl="8" w:tplc="F07C6F3C">
      <w:numFmt w:val="bullet"/>
      <w:lvlText w:val="•"/>
      <w:lvlJc w:val="left"/>
      <w:pPr>
        <w:ind w:left="7793" w:hanging="197"/>
      </w:pPr>
      <w:rPr>
        <w:rFonts w:hint="default"/>
        <w:lang w:val="en-US" w:eastAsia="en-US" w:bidi="ar-SA"/>
      </w:rPr>
    </w:lvl>
  </w:abstractNum>
  <w:abstractNum w:abstractNumId="9" w15:restartNumberingAfterBreak="0">
    <w:nsid w:val="6EF91031"/>
    <w:multiLevelType w:val="hybridMultilevel"/>
    <w:tmpl w:val="588EDBBA"/>
    <w:lvl w:ilvl="0" w:tplc="BE16E478">
      <w:start w:val="3"/>
      <w:numFmt w:val="bullet"/>
      <w:lvlText w:val=""/>
      <w:lvlJc w:val="left"/>
      <w:pPr>
        <w:ind w:left="43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71DC5F01"/>
    <w:multiLevelType w:val="hybridMultilevel"/>
    <w:tmpl w:val="0B9493B6"/>
    <w:lvl w:ilvl="0" w:tplc="1D407D72">
      <w:numFmt w:val="bullet"/>
      <w:lvlText w:val=""/>
      <w:lvlJc w:val="left"/>
      <w:pPr>
        <w:ind w:left="269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77E9014">
      <w:numFmt w:val="bullet"/>
      <w:lvlText w:val="•"/>
      <w:lvlJc w:val="left"/>
      <w:pPr>
        <w:ind w:left="1201" w:hanging="197"/>
      </w:pPr>
      <w:rPr>
        <w:rFonts w:hint="default"/>
        <w:lang w:val="en-US" w:eastAsia="en-US" w:bidi="ar-SA"/>
      </w:rPr>
    </w:lvl>
    <w:lvl w:ilvl="2" w:tplc="EAB82608">
      <w:numFmt w:val="bullet"/>
      <w:lvlText w:val="•"/>
      <w:lvlJc w:val="left"/>
      <w:pPr>
        <w:ind w:left="2143" w:hanging="197"/>
      </w:pPr>
      <w:rPr>
        <w:rFonts w:hint="default"/>
        <w:lang w:val="en-US" w:eastAsia="en-US" w:bidi="ar-SA"/>
      </w:rPr>
    </w:lvl>
    <w:lvl w:ilvl="3" w:tplc="81ECB7A8">
      <w:numFmt w:val="bullet"/>
      <w:lvlText w:val="•"/>
      <w:lvlJc w:val="left"/>
      <w:pPr>
        <w:ind w:left="3085" w:hanging="197"/>
      </w:pPr>
      <w:rPr>
        <w:rFonts w:hint="default"/>
        <w:lang w:val="en-US" w:eastAsia="en-US" w:bidi="ar-SA"/>
      </w:rPr>
    </w:lvl>
    <w:lvl w:ilvl="4" w:tplc="270EC30E">
      <w:numFmt w:val="bullet"/>
      <w:lvlText w:val="•"/>
      <w:lvlJc w:val="left"/>
      <w:pPr>
        <w:ind w:left="4026" w:hanging="197"/>
      </w:pPr>
      <w:rPr>
        <w:rFonts w:hint="default"/>
        <w:lang w:val="en-US" w:eastAsia="en-US" w:bidi="ar-SA"/>
      </w:rPr>
    </w:lvl>
    <w:lvl w:ilvl="5" w:tplc="6248D5EA">
      <w:numFmt w:val="bullet"/>
      <w:lvlText w:val="•"/>
      <w:lvlJc w:val="left"/>
      <w:pPr>
        <w:ind w:left="4968" w:hanging="197"/>
      </w:pPr>
      <w:rPr>
        <w:rFonts w:hint="default"/>
        <w:lang w:val="en-US" w:eastAsia="en-US" w:bidi="ar-SA"/>
      </w:rPr>
    </w:lvl>
    <w:lvl w:ilvl="6" w:tplc="EE4A0C8C">
      <w:numFmt w:val="bullet"/>
      <w:lvlText w:val="•"/>
      <w:lvlJc w:val="left"/>
      <w:pPr>
        <w:ind w:left="5910" w:hanging="197"/>
      </w:pPr>
      <w:rPr>
        <w:rFonts w:hint="default"/>
        <w:lang w:val="en-US" w:eastAsia="en-US" w:bidi="ar-SA"/>
      </w:rPr>
    </w:lvl>
    <w:lvl w:ilvl="7" w:tplc="940CFE98">
      <w:numFmt w:val="bullet"/>
      <w:lvlText w:val="•"/>
      <w:lvlJc w:val="left"/>
      <w:pPr>
        <w:ind w:left="6851" w:hanging="197"/>
      </w:pPr>
      <w:rPr>
        <w:rFonts w:hint="default"/>
        <w:lang w:val="en-US" w:eastAsia="en-US" w:bidi="ar-SA"/>
      </w:rPr>
    </w:lvl>
    <w:lvl w:ilvl="8" w:tplc="BFC68AFA">
      <w:numFmt w:val="bullet"/>
      <w:lvlText w:val="•"/>
      <w:lvlJc w:val="left"/>
      <w:pPr>
        <w:ind w:left="7793" w:hanging="197"/>
      </w:pPr>
      <w:rPr>
        <w:rFonts w:hint="default"/>
        <w:lang w:val="en-US" w:eastAsia="en-US" w:bidi="ar-SA"/>
      </w:rPr>
    </w:lvl>
  </w:abstractNum>
  <w:abstractNum w:abstractNumId="11" w15:restartNumberingAfterBreak="0">
    <w:nsid w:val="78F05FA3"/>
    <w:multiLevelType w:val="hybridMultilevel"/>
    <w:tmpl w:val="826E221E"/>
    <w:lvl w:ilvl="0" w:tplc="42D2EE3C">
      <w:numFmt w:val="bullet"/>
      <w:lvlText w:val=""/>
      <w:lvlJc w:val="left"/>
      <w:pPr>
        <w:ind w:left="268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0AEC5510">
      <w:numFmt w:val="bullet"/>
      <w:lvlText w:val="•"/>
      <w:lvlJc w:val="left"/>
      <w:pPr>
        <w:ind w:left="769" w:hanging="197"/>
      </w:pPr>
      <w:rPr>
        <w:rFonts w:hint="default"/>
        <w:lang w:val="en-US" w:eastAsia="en-US" w:bidi="ar-SA"/>
      </w:rPr>
    </w:lvl>
    <w:lvl w:ilvl="2" w:tplc="DEB450FA">
      <w:numFmt w:val="bullet"/>
      <w:lvlText w:val="•"/>
      <w:lvlJc w:val="left"/>
      <w:pPr>
        <w:ind w:left="1278" w:hanging="197"/>
      </w:pPr>
      <w:rPr>
        <w:rFonts w:hint="default"/>
        <w:lang w:val="en-US" w:eastAsia="en-US" w:bidi="ar-SA"/>
      </w:rPr>
    </w:lvl>
    <w:lvl w:ilvl="3" w:tplc="1730D5C2">
      <w:numFmt w:val="bullet"/>
      <w:lvlText w:val="•"/>
      <w:lvlJc w:val="left"/>
      <w:pPr>
        <w:ind w:left="1788" w:hanging="197"/>
      </w:pPr>
      <w:rPr>
        <w:rFonts w:hint="default"/>
        <w:lang w:val="en-US" w:eastAsia="en-US" w:bidi="ar-SA"/>
      </w:rPr>
    </w:lvl>
    <w:lvl w:ilvl="4" w:tplc="0BD2C6A6">
      <w:numFmt w:val="bullet"/>
      <w:lvlText w:val="•"/>
      <w:lvlJc w:val="left"/>
      <w:pPr>
        <w:ind w:left="2297" w:hanging="197"/>
      </w:pPr>
      <w:rPr>
        <w:rFonts w:hint="default"/>
        <w:lang w:val="en-US" w:eastAsia="en-US" w:bidi="ar-SA"/>
      </w:rPr>
    </w:lvl>
    <w:lvl w:ilvl="5" w:tplc="8346A024">
      <w:numFmt w:val="bullet"/>
      <w:lvlText w:val="•"/>
      <w:lvlJc w:val="left"/>
      <w:pPr>
        <w:ind w:left="2807" w:hanging="197"/>
      </w:pPr>
      <w:rPr>
        <w:rFonts w:hint="default"/>
        <w:lang w:val="en-US" w:eastAsia="en-US" w:bidi="ar-SA"/>
      </w:rPr>
    </w:lvl>
    <w:lvl w:ilvl="6" w:tplc="249613FE">
      <w:numFmt w:val="bullet"/>
      <w:lvlText w:val="•"/>
      <w:lvlJc w:val="left"/>
      <w:pPr>
        <w:ind w:left="3316" w:hanging="197"/>
      </w:pPr>
      <w:rPr>
        <w:rFonts w:hint="default"/>
        <w:lang w:val="en-US" w:eastAsia="en-US" w:bidi="ar-SA"/>
      </w:rPr>
    </w:lvl>
    <w:lvl w:ilvl="7" w:tplc="59523B36">
      <w:numFmt w:val="bullet"/>
      <w:lvlText w:val="•"/>
      <w:lvlJc w:val="left"/>
      <w:pPr>
        <w:ind w:left="3825" w:hanging="197"/>
      </w:pPr>
      <w:rPr>
        <w:rFonts w:hint="default"/>
        <w:lang w:val="en-US" w:eastAsia="en-US" w:bidi="ar-SA"/>
      </w:rPr>
    </w:lvl>
    <w:lvl w:ilvl="8" w:tplc="19BA707A">
      <w:numFmt w:val="bullet"/>
      <w:lvlText w:val="•"/>
      <w:lvlJc w:val="left"/>
      <w:pPr>
        <w:ind w:left="4335" w:hanging="19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62"/>
    <w:rsid w:val="00027C93"/>
    <w:rsid w:val="00034CEB"/>
    <w:rsid w:val="000821D0"/>
    <w:rsid w:val="000900FD"/>
    <w:rsid w:val="000B266F"/>
    <w:rsid w:val="000D4645"/>
    <w:rsid w:val="000D6AA1"/>
    <w:rsid w:val="000F7436"/>
    <w:rsid w:val="0012241D"/>
    <w:rsid w:val="00130B7D"/>
    <w:rsid w:val="00140462"/>
    <w:rsid w:val="00193B1A"/>
    <w:rsid w:val="001A62C0"/>
    <w:rsid w:val="001E7557"/>
    <w:rsid w:val="002043FF"/>
    <w:rsid w:val="002673FE"/>
    <w:rsid w:val="0026740D"/>
    <w:rsid w:val="002A2D39"/>
    <w:rsid w:val="002A5765"/>
    <w:rsid w:val="002C1F09"/>
    <w:rsid w:val="002D453D"/>
    <w:rsid w:val="003024D2"/>
    <w:rsid w:val="00307D8B"/>
    <w:rsid w:val="00322769"/>
    <w:rsid w:val="00353672"/>
    <w:rsid w:val="00381253"/>
    <w:rsid w:val="00391F17"/>
    <w:rsid w:val="003A3147"/>
    <w:rsid w:val="003D1A16"/>
    <w:rsid w:val="003E0ECA"/>
    <w:rsid w:val="004027D6"/>
    <w:rsid w:val="00432F8F"/>
    <w:rsid w:val="004334EE"/>
    <w:rsid w:val="00473CDB"/>
    <w:rsid w:val="00477F4A"/>
    <w:rsid w:val="004E0A47"/>
    <w:rsid w:val="004E1E64"/>
    <w:rsid w:val="0050604A"/>
    <w:rsid w:val="005478E6"/>
    <w:rsid w:val="005506C2"/>
    <w:rsid w:val="00594CD3"/>
    <w:rsid w:val="005A2981"/>
    <w:rsid w:val="005A7A95"/>
    <w:rsid w:val="005D5633"/>
    <w:rsid w:val="00604E8F"/>
    <w:rsid w:val="00605F5C"/>
    <w:rsid w:val="00606DB6"/>
    <w:rsid w:val="0063228B"/>
    <w:rsid w:val="006364A4"/>
    <w:rsid w:val="006508B1"/>
    <w:rsid w:val="006B7170"/>
    <w:rsid w:val="00704A2D"/>
    <w:rsid w:val="00721135"/>
    <w:rsid w:val="00726A1F"/>
    <w:rsid w:val="007524B7"/>
    <w:rsid w:val="007A4931"/>
    <w:rsid w:val="007B3F5C"/>
    <w:rsid w:val="00805A64"/>
    <w:rsid w:val="00825560"/>
    <w:rsid w:val="00827301"/>
    <w:rsid w:val="00840463"/>
    <w:rsid w:val="00863BCA"/>
    <w:rsid w:val="0088181C"/>
    <w:rsid w:val="008A36AC"/>
    <w:rsid w:val="008A7864"/>
    <w:rsid w:val="008C3826"/>
    <w:rsid w:val="008E6238"/>
    <w:rsid w:val="00933206"/>
    <w:rsid w:val="009668F0"/>
    <w:rsid w:val="009941DA"/>
    <w:rsid w:val="009B50FC"/>
    <w:rsid w:val="009C5863"/>
    <w:rsid w:val="009F13F2"/>
    <w:rsid w:val="00A03847"/>
    <w:rsid w:val="00A741AE"/>
    <w:rsid w:val="00A85532"/>
    <w:rsid w:val="00AB2DA1"/>
    <w:rsid w:val="00AC2D77"/>
    <w:rsid w:val="00AD0B8A"/>
    <w:rsid w:val="00B06A09"/>
    <w:rsid w:val="00B50594"/>
    <w:rsid w:val="00B67C56"/>
    <w:rsid w:val="00C234E3"/>
    <w:rsid w:val="00C46B94"/>
    <w:rsid w:val="00C60A1F"/>
    <w:rsid w:val="00C60B4E"/>
    <w:rsid w:val="00C75F08"/>
    <w:rsid w:val="00C77EF7"/>
    <w:rsid w:val="00CC30E2"/>
    <w:rsid w:val="00CF05D5"/>
    <w:rsid w:val="00D00F08"/>
    <w:rsid w:val="00D056DE"/>
    <w:rsid w:val="00D452C4"/>
    <w:rsid w:val="00D62779"/>
    <w:rsid w:val="00D67622"/>
    <w:rsid w:val="00D73CCD"/>
    <w:rsid w:val="00D76051"/>
    <w:rsid w:val="00D868AA"/>
    <w:rsid w:val="00DB0FDE"/>
    <w:rsid w:val="00DB190D"/>
    <w:rsid w:val="00DC3989"/>
    <w:rsid w:val="00DD3BB7"/>
    <w:rsid w:val="00DF2FF8"/>
    <w:rsid w:val="00E0135B"/>
    <w:rsid w:val="00E27885"/>
    <w:rsid w:val="00E65B6E"/>
    <w:rsid w:val="00EB344C"/>
    <w:rsid w:val="00EB4BA0"/>
    <w:rsid w:val="00EC47F3"/>
    <w:rsid w:val="00ED18B1"/>
    <w:rsid w:val="00EE7EB1"/>
    <w:rsid w:val="00F07AED"/>
    <w:rsid w:val="00F133E1"/>
    <w:rsid w:val="00F30065"/>
    <w:rsid w:val="00F37646"/>
    <w:rsid w:val="00F544E9"/>
    <w:rsid w:val="00F56BC3"/>
    <w:rsid w:val="00F62CA0"/>
    <w:rsid w:val="00F63762"/>
    <w:rsid w:val="00F851FF"/>
    <w:rsid w:val="00F9225E"/>
    <w:rsid w:val="00F95566"/>
    <w:rsid w:val="00FA0BFA"/>
    <w:rsid w:val="00FA3D21"/>
    <w:rsid w:val="00FB49F4"/>
    <w:rsid w:val="00FF05AE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71562"/>
  <w15:docId w15:val="{79A74A13-EE3E-475C-9B09-28AA6623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72"/>
    </w:pPr>
  </w:style>
  <w:style w:type="table" w:styleId="TableGrid">
    <w:name w:val="Table Grid"/>
    <w:basedOn w:val="TableNormal"/>
    <w:uiPriority w:val="39"/>
    <w:rsid w:val="00C4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0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8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8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8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3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F743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Nelson</dc:creator>
  <cp:lastModifiedBy>Antoine T Deas</cp:lastModifiedBy>
  <cp:revision>2</cp:revision>
  <dcterms:created xsi:type="dcterms:W3CDTF">2023-08-25T14:51:00Z</dcterms:created>
  <dcterms:modified xsi:type="dcterms:W3CDTF">2023-08-25T14:51:00Z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2022-05-10T00:00:00Z</vt:filetime>
  </property>
</Properties>
</file>